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241428" w:rsidRPr="00241428" w:rsidTr="004433FC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:rsidR="004D235A" w:rsidRPr="00241428" w:rsidRDefault="00B044F4" w:rsidP="00435BFC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241428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435BFC" w:rsidTr="004433FC">
        <w:trPr>
          <w:trHeight w:val="851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:rsidR="00B044F4" w:rsidRPr="00435BFC" w:rsidRDefault="00B044F4" w:rsidP="00435BFC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435BFC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:rsidR="0094114C" w:rsidRDefault="006E47D1" w:rsidP="00435BFC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 w:rsidRPr="00435BFC">
              <w:rPr>
                <w:rFonts w:ascii="Helvetica" w:hAnsi="Helvetica"/>
                <w:sz w:val="32"/>
                <w:szCs w:val="32"/>
              </w:rPr>
              <w:t>Funcions del</w:t>
            </w:r>
            <w:r w:rsidR="00B547C2" w:rsidRPr="00435BFC">
              <w:rPr>
                <w:rFonts w:ascii="Helvetica" w:hAnsi="Helvetica"/>
                <w:sz w:val="32"/>
                <w:szCs w:val="32"/>
              </w:rPr>
              <w:t>s rel</w:t>
            </w:r>
            <w:r w:rsidR="00CE6562">
              <w:rPr>
                <w:rFonts w:ascii="Helvetica" w:hAnsi="Helvetica"/>
                <w:sz w:val="32"/>
                <w:szCs w:val="32"/>
              </w:rPr>
              <w:t>é</w:t>
            </w:r>
            <w:r w:rsidRPr="00435BFC">
              <w:rPr>
                <w:rFonts w:ascii="Helvetica" w:hAnsi="Helvetica"/>
                <w:sz w:val="32"/>
                <w:szCs w:val="32"/>
              </w:rPr>
              <w:t>s auxiliar</w:t>
            </w:r>
            <w:r w:rsidR="00B547C2" w:rsidRPr="00435BFC">
              <w:rPr>
                <w:rFonts w:ascii="Helvetica" w:hAnsi="Helvetica"/>
                <w:sz w:val="32"/>
                <w:szCs w:val="32"/>
              </w:rPr>
              <w:t xml:space="preserve">s </w:t>
            </w:r>
            <w:r w:rsidRPr="00435BFC">
              <w:rPr>
                <w:rFonts w:ascii="Helvetica" w:hAnsi="Helvetica"/>
                <w:sz w:val="32"/>
                <w:szCs w:val="32"/>
              </w:rPr>
              <w:t>i</w:t>
            </w:r>
          </w:p>
          <w:p w:rsidR="004D235A" w:rsidRPr="00435BFC" w:rsidRDefault="00B547C2" w:rsidP="00435BFC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 w:rsidRPr="00435BFC">
              <w:rPr>
                <w:rFonts w:ascii="Helvetica" w:hAnsi="Helvetica"/>
                <w:sz w:val="32"/>
                <w:szCs w:val="32"/>
              </w:rPr>
              <w:t>nomenclatur</w:t>
            </w:r>
            <w:r w:rsidR="006E47D1" w:rsidRPr="00435BFC">
              <w:rPr>
                <w:rFonts w:ascii="Helvetica" w:hAnsi="Helvetica"/>
                <w:sz w:val="32"/>
                <w:szCs w:val="32"/>
              </w:rPr>
              <w:t>es d’</w:t>
            </w:r>
            <w:r w:rsidRPr="00435BFC">
              <w:rPr>
                <w:rFonts w:ascii="Helvetica" w:hAnsi="Helvetica"/>
                <w:sz w:val="32"/>
                <w:szCs w:val="32"/>
              </w:rPr>
              <w:t>esquem</w:t>
            </w:r>
            <w:r w:rsidR="006E47D1" w:rsidRPr="00435BFC">
              <w:rPr>
                <w:rFonts w:ascii="Helvetica" w:hAnsi="Helvetica"/>
                <w:sz w:val="32"/>
                <w:szCs w:val="32"/>
              </w:rPr>
              <w:t>e</w:t>
            </w:r>
            <w:r w:rsidRPr="00435BFC">
              <w:rPr>
                <w:rFonts w:ascii="Helvetica" w:hAnsi="Helvetica"/>
                <w:sz w:val="32"/>
                <w:szCs w:val="32"/>
              </w:rPr>
              <w:t>s</w:t>
            </w:r>
          </w:p>
        </w:tc>
      </w:tr>
      <w:tr w:rsidR="008D64E9" w:rsidRPr="00435BFC" w:rsidTr="004433FC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:rsidR="008D64E9" w:rsidRPr="004433FC" w:rsidRDefault="004433FC" w:rsidP="00435BFC">
            <w:pPr>
              <w:widowControl/>
              <w:jc w:val="right"/>
              <w:rPr>
                <w:rFonts w:ascii="Helvetica" w:hAnsi="Helvetica"/>
                <w:b/>
              </w:rPr>
            </w:pPr>
            <w:r w:rsidRPr="004433FC">
              <w:rPr>
                <w:rFonts w:ascii="Helvetica" w:hAnsi="Helvetica"/>
                <w:i/>
              </w:rPr>
              <w:t>Rev.  01/2006</w:t>
            </w:r>
          </w:p>
        </w:tc>
      </w:tr>
    </w:tbl>
    <w:p w:rsidR="003977E7" w:rsidRPr="006E47D1" w:rsidRDefault="003977E7" w:rsidP="003977E7">
      <w:pPr>
        <w:widowControl/>
      </w:pPr>
    </w:p>
    <w:p w:rsidR="003977E7" w:rsidRPr="006E47D1" w:rsidRDefault="003977E7" w:rsidP="003977E7">
      <w:pPr>
        <w:widowControl/>
        <w:sectPr w:rsidR="003977E7" w:rsidRPr="006E47D1" w:rsidSect="00DE5B38">
          <w:headerReference w:type="default" r:id="rId6"/>
          <w:footerReference w:type="default" r:id="rId7"/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241428" w:rsidRPr="00241428" w:rsidTr="00C54A6C">
        <w:trPr>
          <w:trHeight w:val="680"/>
          <w:jc w:val="center"/>
        </w:trPr>
        <w:tc>
          <w:tcPr>
            <w:tcW w:w="9638" w:type="dxa"/>
          </w:tcPr>
          <w:p w:rsidR="00DC5AA4" w:rsidRPr="00241428" w:rsidRDefault="00477525" w:rsidP="00435BFC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241428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>FUNCIONS DEL</w:t>
            </w:r>
            <w:r w:rsidR="00DC5AA4" w:rsidRPr="00241428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S REL</w:t>
            </w:r>
            <w:r w:rsidR="005657E9" w:rsidRPr="00241428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É</w:t>
            </w:r>
            <w:r w:rsidRPr="00241428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S AUXILIAR</w:t>
            </w:r>
            <w:r w:rsidR="00DC5AA4" w:rsidRPr="00241428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S </w:t>
            </w:r>
            <w:r w:rsidRPr="00241428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i</w:t>
            </w:r>
          </w:p>
          <w:p w:rsidR="00A527C3" w:rsidRPr="00241428" w:rsidRDefault="00477525" w:rsidP="00435BFC">
            <w:pPr>
              <w:widowControl/>
              <w:jc w:val="center"/>
              <w:rPr>
                <w:rFonts w:ascii="French Vogue" w:hAnsi="French Vogue"/>
                <w:b/>
                <w:bCs/>
                <w:color w:val="002060"/>
                <w:sz w:val="28"/>
                <w:szCs w:val="28"/>
              </w:rPr>
            </w:pPr>
            <w:r w:rsidRPr="00241428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NOMENCLATURES D’ESQUEMES</w:t>
            </w:r>
          </w:p>
        </w:tc>
      </w:tr>
    </w:tbl>
    <w:p w:rsidR="00053849" w:rsidRPr="00AC3943" w:rsidRDefault="00053849" w:rsidP="00C71514">
      <w:pPr>
        <w:widowControl/>
        <w:jc w:val="both"/>
        <w:rPr>
          <w:rFonts w:ascii="Arial" w:hAnsi="Arial" w:cs="Arial"/>
        </w:rPr>
      </w:pPr>
    </w:p>
    <w:p w:rsidR="00271481" w:rsidRPr="00AC3943" w:rsidRDefault="00271481" w:rsidP="0084739A">
      <w:pPr>
        <w:widowControl/>
        <w:jc w:val="both"/>
        <w:rPr>
          <w:rFonts w:ascii="Arial" w:hAnsi="Arial" w:cs="Arial"/>
        </w:rPr>
      </w:pPr>
    </w:p>
    <w:tbl>
      <w:tblPr>
        <w:tblW w:w="9639" w:type="dxa"/>
        <w:jc w:val="center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165"/>
        <w:gridCol w:w="1439"/>
        <w:gridCol w:w="7035"/>
      </w:tblGrid>
      <w:tr w:rsidR="00EB1727" w:rsidRPr="00435BFC" w:rsidTr="00C54A6C">
        <w:trPr>
          <w:tblHeader/>
          <w:jc w:val="center"/>
        </w:trPr>
        <w:tc>
          <w:tcPr>
            <w:tcW w:w="9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6FF"/>
            <w:vAlign w:val="center"/>
          </w:tcPr>
          <w:p w:rsidR="00EB1727" w:rsidRPr="00435BFC" w:rsidRDefault="00477525" w:rsidP="00435BFC">
            <w:pPr>
              <w:widowControl/>
              <w:jc w:val="center"/>
              <w:rPr>
                <w:rFonts w:ascii="Helvetica" w:hAnsi="Helvetica" w:cs="Tahoma"/>
                <w:b/>
                <w:bCs/>
                <w:sz w:val="24"/>
                <w:szCs w:val="24"/>
              </w:rPr>
            </w:pPr>
            <w:r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 xml:space="preserve">FUNCIONS </w:t>
            </w:r>
            <w:r w:rsidR="001F0A60"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>dels</w:t>
            </w:r>
            <w:r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 xml:space="preserve"> </w:t>
            </w:r>
            <w:r w:rsidR="00FD7A52"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>REL</w:t>
            </w:r>
            <w:r w:rsidR="005657E9">
              <w:rPr>
                <w:rFonts w:ascii="Helvetica" w:hAnsi="Helvetica" w:cs="Tahoma"/>
                <w:b/>
                <w:bCs/>
                <w:sz w:val="24"/>
                <w:szCs w:val="24"/>
              </w:rPr>
              <w:t>É</w:t>
            </w:r>
            <w:r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>S AUXILIARS</w:t>
            </w:r>
          </w:p>
        </w:tc>
      </w:tr>
      <w:tr w:rsidR="00EB1727" w:rsidRPr="00435BFC" w:rsidTr="00C54A6C">
        <w:trPr>
          <w:tblHeader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B1727" w:rsidRPr="00435BFC" w:rsidRDefault="00EB1727" w:rsidP="00435BFC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Rel</w:t>
            </w:r>
            <w:r w:rsidR="005657E9">
              <w:rPr>
                <w:rFonts w:ascii="Arial" w:hAnsi="Arial" w:cs="Arial"/>
                <w:b/>
                <w:bCs/>
                <w:sz w:val="18"/>
                <w:szCs w:val="18"/>
              </w:rPr>
              <w:t>é</w:t>
            </w:r>
            <w:r w:rsidR="00477525" w:rsidRPr="00435BF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 de </w:t>
            </w:r>
          </w:p>
          <w:p w:rsidR="00EB1727" w:rsidRPr="00435BFC" w:rsidRDefault="00477525" w:rsidP="00435BFC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Temps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B1727" w:rsidRPr="00435BFC" w:rsidRDefault="00EB1727" w:rsidP="00435BFC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Rel</w:t>
            </w:r>
            <w:r w:rsidR="005657E9">
              <w:rPr>
                <w:rFonts w:ascii="Arial" w:hAnsi="Arial" w:cs="Arial"/>
                <w:b/>
                <w:bCs/>
                <w:sz w:val="18"/>
                <w:szCs w:val="18"/>
              </w:rPr>
              <w:t>é</w:t>
            </w:r>
            <w:r w:rsidR="00477525"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  <w:p w:rsidR="00EB1727" w:rsidRPr="00435BFC" w:rsidRDefault="00477525" w:rsidP="00435BFC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auxiliar</w:t>
            </w:r>
            <w:r w:rsidR="00EB1727"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B1727" w:rsidRPr="00435BFC" w:rsidRDefault="00477525" w:rsidP="00435BFC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DESIGNACIÓ</w:t>
            </w:r>
          </w:p>
        </w:tc>
      </w:tr>
      <w:tr w:rsidR="00EB1727" w:rsidRPr="00435BFC" w:rsidTr="00C54A6C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t2</w:t>
            </w: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t3</w:t>
            </w: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x  </w:t>
            </w:r>
            <w:proofErr w:type="spellStart"/>
            <w:r w:rsidRPr="00435BFC">
              <w:rPr>
                <w:rFonts w:ascii="Arial" w:hAnsi="Arial" w:cs="Arial"/>
                <w:sz w:val="18"/>
                <w:szCs w:val="18"/>
              </w:rPr>
              <w:t>tp</w:t>
            </w:r>
            <w:proofErr w:type="spellEnd"/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t1</w:t>
            </w: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t2</w:t>
            </w: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t3</w:t>
            </w: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t4</w:t>
            </w: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t5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lastRenderedPageBreak/>
              <w:t>x  1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2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3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4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--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5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6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7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8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9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12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13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14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15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16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17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18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19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20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21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22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23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24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25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26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27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28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29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30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31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32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33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34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35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lastRenderedPageBreak/>
              <w:t>x  36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37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38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39 - (1÷4)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40 - (1÷4)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41 - (1÷4)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42   (1-2)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43   (1-2)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44   (1-2)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45   (1-2)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46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47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48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49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50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51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52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53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54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55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56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57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58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59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60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61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62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63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64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65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66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67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100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101/NC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102/NC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103/NC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104/NC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lastRenderedPageBreak/>
              <w:t>x  105/NC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106/NC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107/NC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108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109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110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111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112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113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114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115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116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117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118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119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120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121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122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123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124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125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132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27" w:rsidRPr="00435BFC" w:rsidRDefault="00764599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lastRenderedPageBreak/>
              <w:t>Esborra</w:t>
            </w:r>
            <w:r w:rsidR="00BA28AC" w:rsidRPr="00435BFC">
              <w:rPr>
                <w:rFonts w:ascii="Arial" w:hAnsi="Arial" w:cs="Arial"/>
                <w:sz w:val="18"/>
                <w:szCs w:val="18"/>
              </w:rPr>
              <w:t>ny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defect</w:t>
            </w:r>
            <w:r w:rsidR="002079C3" w:rsidRPr="00435BFC">
              <w:rPr>
                <w:rFonts w:ascii="Arial" w:hAnsi="Arial" w:cs="Arial"/>
                <w:sz w:val="18"/>
                <w:szCs w:val="18"/>
              </w:rPr>
              <w:t>e</w:t>
            </w:r>
          </w:p>
          <w:p w:rsidR="00EB1727" w:rsidRPr="00435BFC" w:rsidRDefault="00391294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Pressió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baixa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Pr="00435BFC">
              <w:rPr>
                <w:rFonts w:ascii="Arial" w:hAnsi="Arial" w:cs="Arial"/>
                <w:sz w:val="18"/>
                <w:szCs w:val="18"/>
              </w:rPr>
              <w:t>impulsió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(o ramal </w:t>
            </w:r>
            <w:r w:rsidRPr="00435BFC">
              <w:rPr>
                <w:rFonts w:ascii="Arial" w:hAnsi="Arial" w:cs="Arial"/>
                <w:sz w:val="18"/>
                <w:szCs w:val="18"/>
              </w:rPr>
              <w:t>i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terciària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EB1727" w:rsidRPr="00435BFC" w:rsidRDefault="00391294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Pressió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alta en </w:t>
            </w:r>
            <w:r w:rsidRPr="00435BFC">
              <w:rPr>
                <w:rFonts w:ascii="Arial" w:hAnsi="Arial" w:cs="Arial"/>
                <w:sz w:val="18"/>
                <w:szCs w:val="18"/>
              </w:rPr>
              <w:t>impulsió</w:t>
            </w:r>
          </w:p>
          <w:p w:rsidR="00EB1727" w:rsidRPr="00435BFC" w:rsidRDefault="00391294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Pressió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alta en ramal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Tempori</w:t>
            </w:r>
            <w:r w:rsidR="002079C3" w:rsidRPr="00435BFC">
              <w:rPr>
                <w:rFonts w:ascii="Arial" w:hAnsi="Arial" w:cs="Arial"/>
                <w:sz w:val="18"/>
                <w:szCs w:val="18"/>
              </w:rPr>
              <w:t>tzat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>pressions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en general</w:t>
            </w:r>
          </w:p>
          <w:p w:rsidR="00EB1727" w:rsidRPr="00435BFC" w:rsidRDefault="00391294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Nivell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baix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c</w:t>
            </w:r>
            <w:r w:rsidR="002079C3" w:rsidRPr="00435BFC">
              <w:rPr>
                <w:rFonts w:ascii="Arial" w:hAnsi="Arial" w:cs="Arial"/>
                <w:sz w:val="18"/>
                <w:szCs w:val="18"/>
              </w:rPr>
              <w:t>ambra</w:t>
            </w:r>
          </w:p>
          <w:p w:rsidR="00EB1727" w:rsidRPr="00435BFC" w:rsidRDefault="00391294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Nivell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="002079C3" w:rsidRPr="00435BFC">
              <w:rPr>
                <w:rFonts w:ascii="Arial" w:hAnsi="Arial" w:cs="Arial"/>
                <w:sz w:val="18"/>
                <w:szCs w:val="18"/>
              </w:rPr>
              <w:t>olt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baix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c</w:t>
            </w:r>
            <w:r w:rsidR="002079C3" w:rsidRPr="00435BFC">
              <w:rPr>
                <w:rFonts w:ascii="Arial" w:hAnsi="Arial" w:cs="Arial"/>
                <w:sz w:val="18"/>
                <w:szCs w:val="18"/>
              </w:rPr>
              <w:t>ambra</w:t>
            </w:r>
          </w:p>
          <w:p w:rsidR="00EB1727" w:rsidRPr="00435BFC" w:rsidRDefault="00391294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Nivell alt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c</w:t>
            </w:r>
            <w:r w:rsidR="002079C3" w:rsidRPr="00435BFC">
              <w:rPr>
                <w:rFonts w:ascii="Arial" w:hAnsi="Arial" w:cs="Arial"/>
                <w:sz w:val="18"/>
                <w:szCs w:val="18"/>
              </w:rPr>
              <w:t>ambra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Es</w:t>
            </w:r>
            <w:r w:rsidR="002079C3" w:rsidRPr="00435BFC">
              <w:rPr>
                <w:rFonts w:ascii="Arial" w:hAnsi="Arial" w:cs="Arial"/>
                <w:sz w:val="18"/>
                <w:szCs w:val="18"/>
              </w:rPr>
              <w:t>glaó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>nivell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Es</w:t>
            </w:r>
            <w:r w:rsidR="002079C3" w:rsidRPr="00435BFC">
              <w:rPr>
                <w:rFonts w:ascii="Arial" w:hAnsi="Arial" w:cs="Arial"/>
                <w:sz w:val="18"/>
                <w:szCs w:val="18"/>
              </w:rPr>
              <w:t>glaó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>nivell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2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Es</w:t>
            </w:r>
            <w:r w:rsidR="002079C3" w:rsidRPr="00435BFC">
              <w:rPr>
                <w:rFonts w:ascii="Arial" w:hAnsi="Arial" w:cs="Arial"/>
                <w:sz w:val="18"/>
                <w:szCs w:val="18"/>
              </w:rPr>
              <w:t>glaó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>nivell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3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Es</w:t>
            </w:r>
            <w:r w:rsidR="002079C3" w:rsidRPr="00435BFC">
              <w:rPr>
                <w:rFonts w:ascii="Arial" w:hAnsi="Arial" w:cs="Arial"/>
                <w:sz w:val="18"/>
                <w:szCs w:val="18"/>
              </w:rPr>
              <w:t>glaó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>nivell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4</w:t>
            </w:r>
          </w:p>
          <w:p w:rsidR="00EB1727" w:rsidRPr="00435BFC" w:rsidRDefault="00391294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Nivell alt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d</w:t>
            </w:r>
            <w:r w:rsidR="002079C3" w:rsidRPr="00435BFC">
              <w:rPr>
                <w:rFonts w:ascii="Arial" w:hAnsi="Arial" w:cs="Arial"/>
                <w:sz w:val="18"/>
                <w:szCs w:val="18"/>
              </w:rPr>
              <w:t>ipòsit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>. 1-3-D01 (E01)</w:t>
            </w:r>
          </w:p>
          <w:p w:rsidR="00EB1727" w:rsidRPr="00435BFC" w:rsidRDefault="00391294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Nivell alt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="002079C3" w:rsidRPr="00435BFC">
              <w:rPr>
                <w:rFonts w:ascii="Arial" w:hAnsi="Arial" w:cs="Arial"/>
                <w:sz w:val="18"/>
                <w:szCs w:val="18"/>
              </w:rPr>
              <w:t>dipòsit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>. 1-3-D01</w:t>
            </w:r>
          </w:p>
          <w:p w:rsidR="00EB1727" w:rsidRPr="00435BFC" w:rsidRDefault="00391294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Nivell alt</w:t>
            </w:r>
            <w:r w:rsidR="002079C3" w:rsidRPr="00435BFC">
              <w:rPr>
                <w:rFonts w:ascii="Arial" w:hAnsi="Arial" w:cs="Arial"/>
                <w:sz w:val="18"/>
                <w:szCs w:val="18"/>
              </w:rPr>
              <w:t xml:space="preserve"> en dipòsit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>. 2-4-E01</w:t>
            </w:r>
          </w:p>
          <w:p w:rsidR="00EB1727" w:rsidRPr="00435BFC" w:rsidRDefault="00391294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Nivell alt</w:t>
            </w:r>
            <w:r w:rsidR="002079C3" w:rsidRPr="00435BFC">
              <w:rPr>
                <w:rFonts w:ascii="Arial" w:hAnsi="Arial" w:cs="Arial"/>
                <w:sz w:val="18"/>
                <w:szCs w:val="18"/>
              </w:rPr>
              <w:t xml:space="preserve"> en dipòsit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>. 2-4-E01</w:t>
            </w:r>
          </w:p>
          <w:p w:rsidR="00EB1727" w:rsidRPr="00435BFC" w:rsidRDefault="00391294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Nivell màxim</w:t>
            </w:r>
            <w:r w:rsidR="002079C3" w:rsidRPr="00435BFC">
              <w:rPr>
                <w:rFonts w:ascii="Arial" w:hAnsi="Arial" w:cs="Arial"/>
                <w:sz w:val="18"/>
                <w:szCs w:val="18"/>
              </w:rPr>
              <w:t xml:space="preserve"> en dipòsits </w:t>
            </w:r>
          </w:p>
          <w:p w:rsidR="00EB1727" w:rsidRPr="00435BFC" w:rsidRDefault="00391294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Nivell en </w:t>
            </w:r>
            <w:r w:rsidR="00E533A4" w:rsidRPr="00435BFC">
              <w:rPr>
                <w:rFonts w:ascii="Arial" w:hAnsi="Arial" w:cs="Arial"/>
                <w:sz w:val="18"/>
                <w:szCs w:val="18"/>
              </w:rPr>
              <w:t>dipòsits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ROBCA alt</w:t>
            </w:r>
          </w:p>
          <w:p w:rsidR="00EB1727" w:rsidRPr="00435BFC" w:rsidRDefault="00391294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Nivells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</w:t>
            </w:r>
            <w:r w:rsidR="00E533A4" w:rsidRPr="00435BFC">
              <w:rPr>
                <w:rFonts w:ascii="Arial" w:hAnsi="Arial" w:cs="Arial"/>
                <w:sz w:val="18"/>
                <w:szCs w:val="18"/>
              </w:rPr>
              <w:t>’aturada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grup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533A4" w:rsidRPr="00435BFC">
              <w:rPr>
                <w:rFonts w:ascii="Arial" w:hAnsi="Arial" w:cs="Arial"/>
                <w:sz w:val="18"/>
                <w:szCs w:val="18"/>
              </w:rPr>
              <w:t xml:space="preserve">eixugada </w:t>
            </w:r>
          </w:p>
          <w:p w:rsidR="00EB1727" w:rsidRPr="00435BFC" w:rsidRDefault="00391294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Inundació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Falta de 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>tensió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E533A4" w:rsidRPr="00435BFC">
              <w:rPr>
                <w:rFonts w:ascii="Arial" w:hAnsi="Arial" w:cs="Arial"/>
                <w:sz w:val="18"/>
                <w:szCs w:val="18"/>
              </w:rPr>
              <w:t>co</w:t>
            </w:r>
            <w:r w:rsidRPr="00435BFC">
              <w:rPr>
                <w:rFonts w:ascii="Arial" w:hAnsi="Arial" w:cs="Arial"/>
                <w:sz w:val="18"/>
                <w:szCs w:val="18"/>
              </w:rPr>
              <w:t>mand</w:t>
            </w:r>
            <w:r w:rsidR="00E533A4" w:rsidRPr="00435BFC">
              <w:rPr>
                <w:rFonts w:ascii="Arial" w:hAnsi="Arial" w:cs="Arial"/>
                <w:sz w:val="18"/>
                <w:szCs w:val="18"/>
              </w:rPr>
              <w:t>ament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24 </w:t>
            </w:r>
            <w:proofErr w:type="spellStart"/>
            <w:r w:rsidRPr="00435BFC">
              <w:rPr>
                <w:rFonts w:ascii="Arial" w:hAnsi="Arial" w:cs="Arial"/>
                <w:sz w:val="18"/>
                <w:szCs w:val="18"/>
              </w:rPr>
              <w:t>Vca</w:t>
            </w:r>
            <w:proofErr w:type="spellEnd"/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Parada general s</w:t>
            </w:r>
            <w:r w:rsidR="00E533A4" w:rsidRPr="00435BFC">
              <w:rPr>
                <w:rFonts w:ascii="Arial" w:hAnsi="Arial" w:cs="Arial"/>
                <w:sz w:val="18"/>
                <w:szCs w:val="18"/>
              </w:rPr>
              <w:t>ense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bloque</w:t>
            </w:r>
            <w:r w:rsidR="00E533A4" w:rsidRPr="00435BFC">
              <w:rPr>
                <w:rFonts w:ascii="Arial" w:hAnsi="Arial" w:cs="Arial"/>
                <w:sz w:val="18"/>
                <w:szCs w:val="18"/>
              </w:rPr>
              <w:t>ig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U &lt; en 6 </w:t>
            </w:r>
            <w:r w:rsidR="005F00A2" w:rsidRPr="00435BFC">
              <w:rPr>
                <w:rFonts w:ascii="Arial" w:hAnsi="Arial" w:cs="Arial"/>
                <w:sz w:val="18"/>
                <w:szCs w:val="18"/>
              </w:rPr>
              <w:t>kV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Parada general </w:t>
            </w:r>
            <w:r w:rsidR="00E533A4" w:rsidRPr="00435BFC">
              <w:rPr>
                <w:rFonts w:ascii="Arial" w:hAnsi="Arial" w:cs="Arial"/>
                <w:sz w:val="18"/>
                <w:szCs w:val="18"/>
              </w:rPr>
              <w:t>sense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533A4" w:rsidRPr="00435BFC">
              <w:rPr>
                <w:rFonts w:ascii="Arial" w:hAnsi="Arial" w:cs="Arial"/>
                <w:sz w:val="18"/>
                <w:szCs w:val="18"/>
              </w:rPr>
              <w:t>bloqueig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falta 110 </w:t>
            </w:r>
            <w:proofErr w:type="spellStart"/>
            <w:r w:rsidRPr="00435BFC">
              <w:rPr>
                <w:rFonts w:ascii="Arial" w:hAnsi="Arial" w:cs="Arial"/>
                <w:sz w:val="18"/>
                <w:szCs w:val="18"/>
              </w:rPr>
              <w:t>Vcc</w:t>
            </w:r>
            <w:proofErr w:type="spellEnd"/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Parada general 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>amb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967AE" w:rsidRPr="00435BFC">
              <w:rPr>
                <w:rFonts w:ascii="Arial" w:hAnsi="Arial" w:cs="Arial"/>
                <w:sz w:val="18"/>
                <w:szCs w:val="18"/>
              </w:rPr>
              <w:t>bloqueig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parada 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>emergència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Cabina </w:t>
            </w:r>
            <w:r w:rsidR="00A60FEB" w:rsidRPr="00435BFC">
              <w:rPr>
                <w:rFonts w:ascii="Arial" w:hAnsi="Arial" w:cs="Arial"/>
                <w:sz w:val="18"/>
                <w:szCs w:val="18"/>
              </w:rPr>
              <w:t>connexió de servei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1 no preparada</w:t>
            </w:r>
          </w:p>
          <w:p w:rsidR="00EB1727" w:rsidRPr="00435BFC" w:rsidRDefault="00A60FEB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Fallada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 xml:space="preserve"> elèctric</w:t>
            </w:r>
            <w:r w:rsidRPr="00435BFC">
              <w:rPr>
                <w:rFonts w:ascii="Arial" w:hAnsi="Arial" w:cs="Arial"/>
                <w:sz w:val="18"/>
                <w:szCs w:val="18"/>
              </w:rPr>
              <w:t>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connexió de servei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Cabina </w:t>
            </w:r>
            <w:r w:rsidR="00A60FEB" w:rsidRPr="00435BFC">
              <w:rPr>
                <w:rFonts w:ascii="Arial" w:hAnsi="Arial" w:cs="Arial"/>
                <w:sz w:val="18"/>
                <w:szCs w:val="18"/>
              </w:rPr>
              <w:t>connexió de servei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2 no preparada</w:t>
            </w:r>
          </w:p>
          <w:p w:rsidR="00EB1727" w:rsidRPr="00435BFC" w:rsidRDefault="00A60FEB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Fallada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 xml:space="preserve"> elèctric</w:t>
            </w:r>
            <w:r w:rsidRPr="00435BFC">
              <w:rPr>
                <w:rFonts w:ascii="Arial" w:hAnsi="Arial" w:cs="Arial"/>
                <w:sz w:val="18"/>
                <w:szCs w:val="18"/>
              </w:rPr>
              <w:t>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connexió de servei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2</w:t>
            </w:r>
          </w:p>
          <w:p w:rsidR="00EB1727" w:rsidRPr="00435BFC" w:rsidRDefault="00A60FEB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Comandament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>extractors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>remot</w:t>
            </w:r>
          </w:p>
          <w:p w:rsidR="00EB1727" w:rsidRPr="00435BFC" w:rsidRDefault="00A60FEB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Comandament 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>grups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</w:t>
            </w:r>
            <w:r w:rsidRPr="00435BFC">
              <w:rPr>
                <w:rFonts w:ascii="Arial" w:hAnsi="Arial" w:cs="Arial"/>
                <w:sz w:val="18"/>
                <w:szCs w:val="18"/>
              </w:rPr>
              <w:t>’eixugada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>remot</w:t>
            </w:r>
          </w:p>
          <w:p w:rsidR="00EB1727" w:rsidRPr="00435BFC" w:rsidRDefault="00A60FEB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Comandament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 xml:space="preserve"> comp</w:t>
            </w:r>
            <w:r w:rsidRPr="00435BFC">
              <w:rPr>
                <w:rFonts w:ascii="Arial" w:hAnsi="Arial" w:cs="Arial"/>
                <w:sz w:val="18"/>
                <w:szCs w:val="18"/>
              </w:rPr>
              <w:t>orte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>s en remot</w:t>
            </w:r>
          </w:p>
          <w:p w:rsidR="00EB1727" w:rsidRPr="00435BFC" w:rsidRDefault="00A60FEB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Comandament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compressors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 xml:space="preserve"> en remot</w:t>
            </w:r>
          </w:p>
          <w:p w:rsidR="00EB1727" w:rsidRPr="00435BFC" w:rsidRDefault="00CC1B89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Comandament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compressor</w:t>
            </w:r>
            <w:r w:rsidR="00391294" w:rsidRPr="00435BFC">
              <w:rPr>
                <w:rFonts w:ascii="Arial" w:hAnsi="Arial" w:cs="Arial"/>
                <w:sz w:val="18"/>
                <w:szCs w:val="18"/>
              </w:rPr>
              <w:t>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local</w:t>
            </w:r>
          </w:p>
          <w:p w:rsidR="00EB1727" w:rsidRPr="00435BFC" w:rsidRDefault="00682E08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Comandament </w:t>
            </w:r>
            <w:r w:rsidR="005A3AF1" w:rsidRPr="00435BFC">
              <w:rPr>
                <w:rFonts w:ascii="Arial" w:hAnsi="Arial" w:cs="Arial"/>
                <w:sz w:val="18"/>
                <w:szCs w:val="18"/>
              </w:rPr>
              <w:t>vàlvules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A3AF1" w:rsidRPr="00435BFC">
              <w:rPr>
                <w:rFonts w:ascii="Arial" w:hAnsi="Arial" w:cs="Arial"/>
                <w:sz w:val="18"/>
                <w:szCs w:val="18"/>
              </w:rPr>
              <w:t>col·lector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A3AF1" w:rsidRPr="00435BFC">
              <w:rPr>
                <w:rFonts w:ascii="Arial" w:hAnsi="Arial" w:cs="Arial"/>
                <w:sz w:val="18"/>
                <w:szCs w:val="18"/>
              </w:rPr>
              <w:t>i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A3AF1" w:rsidRPr="00435BFC">
              <w:rPr>
                <w:rFonts w:ascii="Arial" w:hAnsi="Arial" w:cs="Arial"/>
                <w:sz w:val="18"/>
                <w:szCs w:val="18"/>
              </w:rPr>
              <w:t>regulació en remot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Electrov</w:t>
            </w:r>
            <w:r w:rsidR="00682E08" w:rsidRPr="00435BFC">
              <w:rPr>
                <w:rFonts w:ascii="Arial" w:hAnsi="Arial" w:cs="Arial"/>
                <w:sz w:val="18"/>
                <w:szCs w:val="18"/>
              </w:rPr>
              <w:t>à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lvula </w:t>
            </w:r>
            <w:r w:rsidR="005A3AF1" w:rsidRPr="00435BFC">
              <w:rPr>
                <w:rFonts w:ascii="Arial" w:hAnsi="Arial" w:cs="Arial"/>
                <w:sz w:val="18"/>
                <w:szCs w:val="18"/>
              </w:rPr>
              <w:t>reposició d’</w:t>
            </w:r>
            <w:r w:rsidRPr="00435BFC">
              <w:rPr>
                <w:rFonts w:ascii="Arial" w:hAnsi="Arial" w:cs="Arial"/>
                <w:sz w:val="18"/>
                <w:szCs w:val="18"/>
              </w:rPr>
              <w:t>aire calder</w:t>
            </w:r>
            <w:r w:rsidR="00682E08" w:rsidRPr="00435BFC">
              <w:rPr>
                <w:rFonts w:ascii="Arial" w:hAnsi="Arial" w:cs="Arial"/>
                <w:sz w:val="18"/>
                <w:szCs w:val="18"/>
              </w:rPr>
              <w:t>ó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A3AF1" w:rsidRPr="00435BFC">
              <w:rPr>
                <w:rFonts w:ascii="Arial" w:hAnsi="Arial" w:cs="Arial"/>
                <w:sz w:val="18"/>
                <w:szCs w:val="18"/>
              </w:rPr>
              <w:t>automàtic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Electrov</w:t>
            </w:r>
            <w:r w:rsidR="00682E08" w:rsidRPr="00435BFC">
              <w:rPr>
                <w:rFonts w:ascii="Arial" w:hAnsi="Arial" w:cs="Arial"/>
                <w:sz w:val="18"/>
                <w:szCs w:val="18"/>
              </w:rPr>
              <w:t>à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lvula </w:t>
            </w:r>
            <w:r w:rsidR="005A3AF1" w:rsidRPr="00435BFC">
              <w:rPr>
                <w:rFonts w:ascii="Arial" w:hAnsi="Arial" w:cs="Arial"/>
                <w:sz w:val="18"/>
                <w:szCs w:val="18"/>
              </w:rPr>
              <w:t>reposició d’</w:t>
            </w:r>
            <w:r w:rsidRPr="00435BFC">
              <w:rPr>
                <w:rFonts w:ascii="Arial" w:hAnsi="Arial" w:cs="Arial"/>
                <w:sz w:val="18"/>
                <w:szCs w:val="18"/>
              </w:rPr>
              <w:t>aire calder</w:t>
            </w:r>
            <w:r w:rsidR="00682E08" w:rsidRPr="00435BFC">
              <w:rPr>
                <w:rFonts w:ascii="Arial" w:hAnsi="Arial" w:cs="Arial"/>
                <w:sz w:val="18"/>
                <w:szCs w:val="18"/>
              </w:rPr>
              <w:t>ó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manual</w:t>
            </w:r>
          </w:p>
          <w:p w:rsidR="00EB1727" w:rsidRPr="00435BFC" w:rsidRDefault="005A3AF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lastRenderedPageBreak/>
              <w:t>Nivell alt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calder</w:t>
            </w:r>
            <w:r w:rsidR="00682E08" w:rsidRPr="00435BFC">
              <w:rPr>
                <w:rFonts w:ascii="Arial" w:hAnsi="Arial" w:cs="Arial"/>
                <w:sz w:val="18"/>
                <w:szCs w:val="18"/>
              </w:rPr>
              <w:t>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EB1727" w:rsidRPr="00435BFC" w:rsidRDefault="005A3AF1" w:rsidP="00435BFC">
            <w:pPr>
              <w:widowControl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Nivell</w:t>
            </w:r>
            <w:r w:rsidR="00EB1727"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baix</w:t>
            </w:r>
            <w:r w:rsidR="00EB1727"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en calder</w:t>
            </w:r>
            <w:r w:rsidR="00682E08" w:rsidRPr="00435BFC">
              <w:rPr>
                <w:rFonts w:ascii="Arial" w:hAnsi="Arial" w:cs="Arial"/>
                <w:color w:val="000000"/>
                <w:sz w:val="18"/>
                <w:szCs w:val="18"/>
              </w:rPr>
              <w:t>ó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Pre</w:t>
            </w:r>
            <w:r w:rsidR="001F0A60" w:rsidRPr="00435BFC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1F0A60" w:rsidRPr="00435BFC">
              <w:rPr>
                <w:rFonts w:ascii="Arial" w:hAnsi="Arial" w:cs="Arial"/>
                <w:color w:val="000000"/>
                <w:sz w:val="18"/>
                <w:szCs w:val="18"/>
              </w:rPr>
              <w:t>ò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stat de segur</w:t>
            </w:r>
            <w:r w:rsidR="00682E08" w:rsidRPr="00435BFC">
              <w:rPr>
                <w:rFonts w:ascii="Arial" w:hAnsi="Arial" w:cs="Arial"/>
                <w:color w:val="000000"/>
                <w:sz w:val="18"/>
                <w:szCs w:val="18"/>
              </w:rPr>
              <w:t>etat calderó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alta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Tra</w:t>
            </w:r>
            <w:r w:rsidR="001F0A60" w:rsidRPr="00435BFC">
              <w:rPr>
                <w:rFonts w:ascii="Arial" w:hAnsi="Arial" w:cs="Arial"/>
                <w:color w:val="000000"/>
                <w:sz w:val="18"/>
                <w:szCs w:val="18"/>
              </w:rPr>
              <w:t>nsformador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T1 25 </w:t>
            </w:r>
            <w:r w:rsidR="005F00A2" w:rsidRPr="00435BFC">
              <w:rPr>
                <w:rFonts w:ascii="Arial" w:hAnsi="Arial" w:cs="Arial"/>
                <w:color w:val="000000"/>
                <w:sz w:val="18"/>
                <w:szCs w:val="18"/>
              </w:rPr>
              <w:t>kV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Alarma temperatura </w:t>
            </w:r>
            <w:r w:rsidR="005A3AF1" w:rsidRPr="00435BFC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buchholz</w:t>
            </w:r>
            <w:proofErr w:type="spellEnd"/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Tra</w:t>
            </w:r>
            <w:r w:rsidR="001F0A60" w:rsidRPr="00435BFC">
              <w:rPr>
                <w:rFonts w:ascii="Arial" w:hAnsi="Arial" w:cs="Arial"/>
                <w:color w:val="000000"/>
                <w:sz w:val="18"/>
                <w:szCs w:val="18"/>
              </w:rPr>
              <w:t>nsformador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T1 25 </w:t>
            </w:r>
            <w:r w:rsidR="005F00A2" w:rsidRPr="00435BFC">
              <w:rPr>
                <w:rFonts w:ascii="Arial" w:hAnsi="Arial" w:cs="Arial"/>
                <w:color w:val="000000"/>
                <w:sz w:val="18"/>
                <w:szCs w:val="18"/>
              </w:rPr>
              <w:t>KV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Dispar</w:t>
            </w:r>
            <w:r w:rsidR="001F0A60" w:rsidRPr="00435BFC">
              <w:rPr>
                <w:rFonts w:ascii="Arial" w:hAnsi="Arial" w:cs="Arial"/>
                <w:color w:val="000000"/>
                <w:sz w:val="18"/>
                <w:szCs w:val="18"/>
              </w:rPr>
              <w:t>ament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seccionador p</w:t>
            </w:r>
            <w:r w:rsidR="005A3AF1" w:rsidRPr="00435BFC"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r temperatura </w:t>
            </w:r>
            <w:proofErr w:type="spellStart"/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trafo</w:t>
            </w:r>
            <w:proofErr w:type="spellEnd"/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Tra</w:t>
            </w:r>
            <w:r w:rsidR="001F0A60" w:rsidRPr="00435BFC">
              <w:rPr>
                <w:rFonts w:ascii="Arial" w:hAnsi="Arial" w:cs="Arial"/>
                <w:color w:val="000000"/>
                <w:sz w:val="18"/>
                <w:szCs w:val="18"/>
              </w:rPr>
              <w:t>nsformador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T1 25 </w:t>
            </w:r>
            <w:r w:rsidR="005F00A2" w:rsidRPr="00435BFC">
              <w:rPr>
                <w:rFonts w:ascii="Arial" w:hAnsi="Arial" w:cs="Arial"/>
                <w:color w:val="000000"/>
                <w:sz w:val="18"/>
                <w:szCs w:val="18"/>
              </w:rPr>
              <w:t>KV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Dispar</w:t>
            </w:r>
            <w:r w:rsidR="001F0A60" w:rsidRPr="00435BFC">
              <w:rPr>
                <w:rFonts w:ascii="Arial" w:hAnsi="Arial" w:cs="Arial"/>
                <w:color w:val="000000"/>
                <w:sz w:val="18"/>
                <w:szCs w:val="18"/>
              </w:rPr>
              <w:t>arment</w:t>
            </w:r>
            <w:proofErr w:type="spellEnd"/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buchholz</w:t>
            </w:r>
            <w:proofErr w:type="spellEnd"/>
          </w:p>
          <w:p w:rsidR="00EB1727" w:rsidRPr="00435BFC" w:rsidRDefault="00682E08" w:rsidP="00435BFC">
            <w:pPr>
              <w:widowControl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Comandament </w:t>
            </w:r>
            <w:r w:rsidR="00EB1727"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interruptor 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sortida</w:t>
            </w:r>
            <w:r w:rsidR="00EB1727"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tra</w:t>
            </w:r>
            <w:r w:rsidR="00573315" w:rsidRPr="00435BFC">
              <w:rPr>
                <w:rFonts w:ascii="Arial" w:hAnsi="Arial" w:cs="Arial"/>
                <w:color w:val="000000"/>
                <w:sz w:val="18"/>
                <w:szCs w:val="18"/>
              </w:rPr>
              <w:t>ns</w:t>
            </w:r>
            <w:r w:rsidR="00EB1727" w:rsidRPr="00435BFC">
              <w:rPr>
                <w:rFonts w:ascii="Arial" w:hAnsi="Arial" w:cs="Arial"/>
                <w:color w:val="000000"/>
                <w:sz w:val="18"/>
                <w:szCs w:val="18"/>
              </w:rPr>
              <w:t>fo</w:t>
            </w:r>
            <w:r w:rsidR="00573315" w:rsidRPr="00435BFC">
              <w:rPr>
                <w:rFonts w:ascii="Arial" w:hAnsi="Arial" w:cs="Arial"/>
                <w:color w:val="000000"/>
                <w:sz w:val="18"/>
                <w:szCs w:val="18"/>
              </w:rPr>
              <w:t>rmador</w:t>
            </w:r>
            <w:r w:rsidR="00EB1727"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(TM3-TM4)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Cabina </w:t>
            </w:r>
            <w:r w:rsidR="00682E08" w:rsidRPr="00435BFC">
              <w:rPr>
                <w:rFonts w:ascii="Arial" w:hAnsi="Arial" w:cs="Arial"/>
                <w:color w:val="000000"/>
                <w:sz w:val="18"/>
                <w:szCs w:val="18"/>
              </w:rPr>
              <w:t>sortida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tra</w:t>
            </w:r>
            <w:r w:rsidR="00573315" w:rsidRPr="00435BFC">
              <w:rPr>
                <w:rFonts w:ascii="Arial" w:hAnsi="Arial" w:cs="Arial"/>
                <w:color w:val="000000"/>
                <w:sz w:val="18"/>
                <w:szCs w:val="18"/>
              </w:rPr>
              <w:t>ns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fo</w:t>
            </w:r>
            <w:r w:rsidR="00573315" w:rsidRPr="00435BFC">
              <w:rPr>
                <w:rFonts w:ascii="Arial" w:hAnsi="Arial" w:cs="Arial"/>
                <w:color w:val="000000"/>
                <w:sz w:val="18"/>
                <w:szCs w:val="18"/>
              </w:rPr>
              <w:t>rmador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no preparada (TM3-TM4)</w:t>
            </w:r>
          </w:p>
          <w:p w:rsidR="00EB1727" w:rsidRPr="00435BFC" w:rsidRDefault="00682E08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Fallada</w:t>
            </w:r>
            <w:r w:rsidR="005A3AF1" w:rsidRPr="00435BFC">
              <w:rPr>
                <w:rFonts w:ascii="Arial" w:hAnsi="Arial" w:cs="Arial"/>
                <w:sz w:val="18"/>
                <w:szCs w:val="18"/>
              </w:rPr>
              <w:t xml:space="preserve"> elèctric</w:t>
            </w:r>
            <w:r w:rsidRPr="00435BFC">
              <w:rPr>
                <w:rFonts w:ascii="Arial" w:hAnsi="Arial" w:cs="Arial"/>
                <w:sz w:val="18"/>
                <w:szCs w:val="18"/>
              </w:rPr>
              <w:t>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sortida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tra</w:t>
            </w:r>
            <w:r w:rsidR="00573315" w:rsidRPr="00435BFC">
              <w:rPr>
                <w:rFonts w:ascii="Arial" w:hAnsi="Arial" w:cs="Arial"/>
                <w:sz w:val="18"/>
                <w:szCs w:val="18"/>
              </w:rPr>
              <w:t>ns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>fo</w:t>
            </w:r>
            <w:r w:rsidR="00573315" w:rsidRPr="00435BFC">
              <w:rPr>
                <w:rFonts w:ascii="Arial" w:hAnsi="Arial" w:cs="Arial"/>
                <w:sz w:val="18"/>
                <w:szCs w:val="18"/>
              </w:rPr>
              <w:t>rmador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o 500 V (TM3-TM4)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Mínima </w:t>
            </w:r>
            <w:r w:rsidR="005A3AF1" w:rsidRPr="00435BFC">
              <w:rPr>
                <w:rFonts w:ascii="Arial" w:hAnsi="Arial" w:cs="Arial"/>
                <w:sz w:val="18"/>
                <w:szCs w:val="18"/>
              </w:rPr>
              <w:t>tensió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500 V (TM3-TM4)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Auxiliar totali</w:t>
            </w:r>
            <w:r w:rsidR="00682E08" w:rsidRPr="00435BFC">
              <w:rPr>
                <w:rFonts w:ascii="Arial" w:hAnsi="Arial" w:cs="Arial"/>
                <w:sz w:val="18"/>
                <w:szCs w:val="18"/>
              </w:rPr>
              <w:t>t</w:t>
            </w:r>
            <w:r w:rsidRPr="00435BFC">
              <w:rPr>
                <w:rFonts w:ascii="Arial" w:hAnsi="Arial" w:cs="Arial"/>
                <w:sz w:val="18"/>
                <w:szCs w:val="18"/>
              </w:rPr>
              <w:t>zador de ca</w:t>
            </w:r>
            <w:r w:rsidR="005A3AF1" w:rsidRPr="00435BFC">
              <w:rPr>
                <w:rFonts w:ascii="Arial" w:hAnsi="Arial" w:cs="Arial"/>
                <w:sz w:val="18"/>
                <w:szCs w:val="18"/>
              </w:rPr>
              <w:t>bal</w:t>
            </w:r>
          </w:p>
          <w:p w:rsidR="00EB1727" w:rsidRPr="00435BFC" w:rsidRDefault="00682E08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Pres</w:t>
            </w:r>
            <w:r w:rsidR="001F0A60" w:rsidRPr="00435BFC">
              <w:rPr>
                <w:rFonts w:ascii="Arial" w:hAnsi="Arial" w:cs="Arial"/>
                <w:sz w:val="18"/>
                <w:szCs w:val="18"/>
              </w:rPr>
              <w:t>sò</w:t>
            </w:r>
            <w:r w:rsidRPr="00435BFC">
              <w:rPr>
                <w:rFonts w:ascii="Arial" w:hAnsi="Arial" w:cs="Arial"/>
                <w:sz w:val="18"/>
                <w:szCs w:val="18"/>
              </w:rPr>
              <w:t>stat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de segur</w:t>
            </w:r>
            <w:r w:rsidRPr="00435BFC">
              <w:rPr>
                <w:rFonts w:ascii="Arial" w:hAnsi="Arial" w:cs="Arial"/>
                <w:sz w:val="18"/>
                <w:szCs w:val="18"/>
              </w:rPr>
              <w:t>etat calderó baixa</w:t>
            </w:r>
          </w:p>
          <w:p w:rsidR="00EB1727" w:rsidRPr="00435BFC" w:rsidRDefault="005A3AF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Pressió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baixa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Pr="00435BFC">
              <w:rPr>
                <w:rFonts w:ascii="Arial" w:hAnsi="Arial" w:cs="Arial"/>
                <w:sz w:val="18"/>
                <w:szCs w:val="18"/>
              </w:rPr>
              <w:t>conducció</w:t>
            </w:r>
          </w:p>
          <w:p w:rsidR="00EB1727" w:rsidRPr="00435BFC" w:rsidRDefault="005A3AF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Pressió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alta en </w:t>
            </w:r>
            <w:r w:rsidRPr="00435BFC">
              <w:rPr>
                <w:rFonts w:ascii="Arial" w:hAnsi="Arial" w:cs="Arial"/>
                <w:sz w:val="18"/>
                <w:szCs w:val="18"/>
              </w:rPr>
              <w:t>conducció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Encla</w:t>
            </w:r>
            <w:r w:rsidR="00682E08" w:rsidRPr="00435BFC">
              <w:rPr>
                <w:rFonts w:ascii="Arial" w:hAnsi="Arial" w:cs="Arial"/>
                <w:sz w:val="18"/>
                <w:szCs w:val="18"/>
              </w:rPr>
              <w:t>vament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del 3r </w:t>
            </w:r>
            <w:r w:rsidR="00682E08" w:rsidRPr="00435BFC">
              <w:rPr>
                <w:rFonts w:ascii="Arial" w:hAnsi="Arial" w:cs="Arial"/>
                <w:sz w:val="18"/>
                <w:szCs w:val="18"/>
              </w:rPr>
              <w:t>gr</w:t>
            </w:r>
            <w:r w:rsidR="00691402" w:rsidRPr="00435BFC">
              <w:rPr>
                <w:rFonts w:ascii="Arial" w:hAnsi="Arial" w:cs="Arial"/>
                <w:sz w:val="18"/>
                <w:szCs w:val="18"/>
              </w:rPr>
              <w:t>up amb un sol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transformador</w:t>
            </w:r>
          </w:p>
          <w:p w:rsidR="00EB1727" w:rsidRPr="00435BFC" w:rsidRDefault="00691402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Condició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prèvia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p</w:t>
            </w:r>
            <w:r w:rsidRPr="00435BFC">
              <w:rPr>
                <w:rFonts w:ascii="Arial" w:hAnsi="Arial" w:cs="Arial"/>
                <w:sz w:val="18"/>
                <w:szCs w:val="18"/>
              </w:rPr>
              <w:t>er a la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mar</w:t>
            </w:r>
            <w:r w:rsidRPr="00435BFC">
              <w:rPr>
                <w:rFonts w:ascii="Arial" w:hAnsi="Arial" w:cs="Arial"/>
                <w:sz w:val="18"/>
                <w:szCs w:val="18"/>
              </w:rPr>
              <w:t>x</w:t>
            </w:r>
            <w:r w:rsidR="00682E08" w:rsidRPr="00435BFC">
              <w:rPr>
                <w:rFonts w:ascii="Arial" w:hAnsi="Arial" w:cs="Arial"/>
                <w:sz w:val="18"/>
                <w:szCs w:val="18"/>
              </w:rPr>
              <w:t>a d’un grup secundari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(n</w:t>
            </w:r>
            <w:r w:rsidR="00682E08" w:rsidRPr="00435BFC">
              <w:rPr>
                <w:rFonts w:ascii="Arial" w:hAnsi="Arial" w:cs="Arial"/>
                <w:sz w:val="18"/>
                <w:szCs w:val="18"/>
              </w:rPr>
              <w:t>úm. 5 o núm. 6)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Enclavam</w:t>
            </w:r>
            <w:r w:rsidR="00682E08" w:rsidRPr="00435BFC">
              <w:rPr>
                <w:rFonts w:ascii="Arial" w:hAnsi="Arial" w:cs="Arial"/>
                <w:sz w:val="18"/>
                <w:szCs w:val="18"/>
              </w:rPr>
              <w:t xml:space="preserve">ent del 4t grup primari 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Auxiliar del </w:t>
            </w:r>
            <w:r w:rsidR="00682E08" w:rsidRPr="00435BFC">
              <w:rPr>
                <w:rFonts w:ascii="Arial" w:hAnsi="Arial" w:cs="Arial"/>
                <w:sz w:val="18"/>
                <w:szCs w:val="18"/>
              </w:rPr>
              <w:t>nivell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82E08" w:rsidRPr="00435BFC">
              <w:rPr>
                <w:rFonts w:ascii="Arial" w:hAnsi="Arial" w:cs="Arial"/>
                <w:sz w:val="18"/>
                <w:szCs w:val="18"/>
              </w:rPr>
              <w:t>baix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en c</w:t>
            </w:r>
            <w:r w:rsidR="00682E08" w:rsidRPr="00435BFC">
              <w:rPr>
                <w:rFonts w:ascii="Arial" w:hAnsi="Arial" w:cs="Arial"/>
                <w:sz w:val="18"/>
                <w:szCs w:val="18"/>
              </w:rPr>
              <w:t>ambra</w:t>
            </w:r>
          </w:p>
          <w:p w:rsidR="00EB1727" w:rsidRPr="00435BFC" w:rsidRDefault="00682E08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Nivell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Pr="00435BFC">
              <w:rPr>
                <w:rFonts w:ascii="Arial" w:hAnsi="Arial" w:cs="Arial"/>
                <w:sz w:val="18"/>
                <w:szCs w:val="18"/>
              </w:rPr>
              <w:t>olt alt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c</w:t>
            </w:r>
            <w:r w:rsidRPr="00435BFC">
              <w:rPr>
                <w:rFonts w:ascii="Arial" w:hAnsi="Arial" w:cs="Arial"/>
                <w:sz w:val="18"/>
                <w:szCs w:val="18"/>
              </w:rPr>
              <w:t>ambra</w:t>
            </w:r>
          </w:p>
          <w:p w:rsidR="00EB1727" w:rsidRPr="00435BFC" w:rsidRDefault="00682E08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Comandament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neteja reixes en remot</w:t>
            </w:r>
          </w:p>
          <w:p w:rsidR="00EB1727" w:rsidRPr="00435BFC" w:rsidRDefault="00682E08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Comandament cinta transportadora en remot</w:t>
            </w:r>
          </w:p>
          <w:p w:rsidR="00EB1727" w:rsidRPr="00435BFC" w:rsidRDefault="00682E08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Comandament filtres de cadena en remot</w:t>
            </w:r>
          </w:p>
          <w:p w:rsidR="00EB1727" w:rsidRPr="00435BFC" w:rsidRDefault="00682E08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Comandament automàtic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neteja reixes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BA28AC" w:rsidRPr="00435BFC">
              <w:rPr>
                <w:rFonts w:ascii="Arial" w:hAnsi="Arial" w:cs="Arial"/>
                <w:sz w:val="18"/>
                <w:szCs w:val="18"/>
              </w:rPr>
              <w:t xml:space="preserve">parpelleig </w:t>
            </w:r>
            <w:r w:rsidRPr="00435BFC">
              <w:rPr>
                <w:rFonts w:ascii="Arial" w:hAnsi="Arial" w:cs="Arial"/>
                <w:sz w:val="18"/>
                <w:szCs w:val="18"/>
              </w:rPr>
              <w:t>senyalització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EB1727" w:rsidRPr="00435BFC" w:rsidRDefault="00BA28A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Comandament 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>electrov</w:t>
            </w:r>
            <w:r w:rsidRPr="00435BFC">
              <w:rPr>
                <w:rFonts w:ascii="Arial" w:hAnsi="Arial" w:cs="Arial"/>
                <w:sz w:val="18"/>
                <w:szCs w:val="18"/>
              </w:rPr>
              <w:t>à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>lvula de cinta transportadora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Ord</w:t>
            </w:r>
            <w:r w:rsidR="00BA28AC" w:rsidRPr="00435BFC">
              <w:rPr>
                <w:rFonts w:ascii="Arial" w:hAnsi="Arial" w:cs="Arial"/>
                <w:sz w:val="18"/>
                <w:szCs w:val="18"/>
              </w:rPr>
              <w:t>re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BA28AC" w:rsidRPr="00435BFC">
              <w:rPr>
                <w:rFonts w:ascii="Arial" w:hAnsi="Arial" w:cs="Arial"/>
                <w:sz w:val="18"/>
                <w:szCs w:val="18"/>
              </w:rPr>
              <w:t>comandament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A28AC" w:rsidRPr="00435BFC">
              <w:rPr>
                <w:rFonts w:ascii="Arial" w:hAnsi="Arial" w:cs="Arial"/>
                <w:sz w:val="18"/>
                <w:szCs w:val="18"/>
              </w:rPr>
              <w:t>filtres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de cadena en </w:t>
            </w:r>
            <w:r w:rsidR="00BA28AC" w:rsidRPr="00435BFC">
              <w:rPr>
                <w:rFonts w:ascii="Arial" w:hAnsi="Arial" w:cs="Arial"/>
                <w:sz w:val="18"/>
                <w:szCs w:val="18"/>
              </w:rPr>
              <w:t>automàtic</w:t>
            </w:r>
          </w:p>
          <w:p w:rsidR="00EB1727" w:rsidRPr="00435BFC" w:rsidRDefault="00BA28A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Esborrany defecte de grups </w:t>
            </w:r>
          </w:p>
          <w:p w:rsidR="00EB1727" w:rsidRPr="00435BFC" w:rsidRDefault="00171804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Nivell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baix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Pr="00435BFC">
              <w:rPr>
                <w:rFonts w:ascii="Arial" w:hAnsi="Arial" w:cs="Arial"/>
                <w:sz w:val="18"/>
                <w:szCs w:val="18"/>
              </w:rPr>
              <w:t>xemeneia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Auxiliar de </w:t>
            </w:r>
            <w:r w:rsidR="00171804" w:rsidRPr="00435BFC">
              <w:rPr>
                <w:rFonts w:ascii="Arial" w:hAnsi="Arial" w:cs="Arial"/>
                <w:sz w:val="18"/>
                <w:szCs w:val="18"/>
              </w:rPr>
              <w:t>nivell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="00171804" w:rsidRPr="00435BFC">
              <w:rPr>
                <w:rFonts w:ascii="Arial" w:hAnsi="Arial" w:cs="Arial"/>
                <w:sz w:val="18"/>
                <w:szCs w:val="18"/>
              </w:rPr>
              <w:t>reposició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de d</w:t>
            </w:r>
            <w:r w:rsidR="00171804" w:rsidRPr="00435BFC">
              <w:rPr>
                <w:rFonts w:ascii="Arial" w:hAnsi="Arial" w:cs="Arial"/>
                <w:sz w:val="18"/>
                <w:szCs w:val="18"/>
              </w:rPr>
              <w:t>ipòsit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s (D01 </w:t>
            </w:r>
            <w:r w:rsidR="00171804" w:rsidRPr="00435BFC">
              <w:rPr>
                <w:rFonts w:ascii="Arial" w:hAnsi="Arial" w:cs="Arial"/>
                <w:sz w:val="18"/>
                <w:szCs w:val="18"/>
              </w:rPr>
              <w:t>i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E01)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Alarma </w:t>
            </w:r>
            <w:r w:rsidR="00171804" w:rsidRPr="00435BFC">
              <w:rPr>
                <w:rFonts w:ascii="Arial" w:hAnsi="Arial" w:cs="Arial"/>
                <w:sz w:val="18"/>
                <w:szCs w:val="18"/>
              </w:rPr>
              <w:t>i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disparo p</w:t>
            </w:r>
            <w:r w:rsidR="00171804" w:rsidRPr="00435BFC">
              <w:rPr>
                <w:rFonts w:ascii="Arial" w:hAnsi="Arial" w:cs="Arial"/>
                <w:sz w:val="18"/>
                <w:szCs w:val="18"/>
              </w:rPr>
              <w:t>e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r </w:t>
            </w:r>
            <w:r w:rsidR="00171804" w:rsidRPr="00435BFC">
              <w:rPr>
                <w:rFonts w:ascii="Arial" w:hAnsi="Arial" w:cs="Arial"/>
                <w:sz w:val="18"/>
                <w:szCs w:val="18"/>
              </w:rPr>
              <w:t>turbina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---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Auxiliar del </w:t>
            </w:r>
            <w:r w:rsidR="00897D85" w:rsidRPr="00435BFC">
              <w:rPr>
                <w:rFonts w:ascii="Arial" w:hAnsi="Arial" w:cs="Arial"/>
                <w:sz w:val="18"/>
                <w:szCs w:val="18"/>
              </w:rPr>
              <w:t>comandament cadena de grup local-remot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(1÷5) Regulador de </w:t>
            </w:r>
            <w:r w:rsidR="00897D85" w:rsidRPr="00435BFC">
              <w:rPr>
                <w:rFonts w:ascii="Arial" w:hAnsi="Arial" w:cs="Arial"/>
                <w:sz w:val="18"/>
                <w:szCs w:val="18"/>
              </w:rPr>
              <w:t>velocitat</w:t>
            </w:r>
            <w:r w:rsidRPr="00435BFC">
              <w:rPr>
                <w:rFonts w:ascii="Arial" w:hAnsi="Arial" w:cs="Arial"/>
                <w:sz w:val="18"/>
                <w:szCs w:val="18"/>
              </w:rPr>
              <w:t>, es</w:t>
            </w:r>
            <w:r w:rsidR="00897D85" w:rsidRPr="00435BFC">
              <w:rPr>
                <w:rFonts w:ascii="Arial" w:hAnsi="Arial" w:cs="Arial"/>
                <w:sz w:val="18"/>
                <w:szCs w:val="18"/>
              </w:rPr>
              <w:t>glaon</w:t>
            </w:r>
            <w:r w:rsidRPr="00435BFC">
              <w:rPr>
                <w:rFonts w:ascii="Arial" w:hAnsi="Arial" w:cs="Arial"/>
                <w:sz w:val="18"/>
                <w:szCs w:val="18"/>
              </w:rPr>
              <w:t>s 1÷5</w:t>
            </w:r>
          </w:p>
          <w:p w:rsidR="00EB1727" w:rsidRPr="00435BFC" w:rsidRDefault="00897D85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Nivell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Pr="00435BFC">
              <w:rPr>
                <w:rFonts w:ascii="Arial" w:hAnsi="Arial" w:cs="Arial"/>
                <w:sz w:val="18"/>
                <w:szCs w:val="18"/>
              </w:rPr>
              <w:t>olt baix en calderó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Sistema de pot</w:t>
            </w:r>
            <w:r w:rsidR="003C1F91" w:rsidRPr="00435BFC">
              <w:rPr>
                <w:rFonts w:ascii="Arial" w:hAnsi="Arial" w:cs="Arial"/>
                <w:sz w:val="18"/>
                <w:szCs w:val="18"/>
              </w:rPr>
              <w:t>ència en local/remot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Comandament cadena grup en remot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Vàlvula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limitador</w:t>
            </w:r>
            <w:r w:rsidRPr="00435BFC">
              <w:rPr>
                <w:rFonts w:ascii="Arial" w:hAnsi="Arial" w:cs="Arial"/>
                <w:sz w:val="18"/>
                <w:szCs w:val="18"/>
              </w:rPr>
              <w:t>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de par </w:t>
            </w:r>
            <w:r w:rsidRPr="00435BFC">
              <w:rPr>
                <w:rFonts w:ascii="Arial" w:hAnsi="Arial" w:cs="Arial"/>
                <w:sz w:val="18"/>
                <w:szCs w:val="18"/>
              </w:rPr>
              <w:t>obrir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Vàlvula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limitador</w:t>
            </w:r>
            <w:r w:rsidRPr="00435BFC">
              <w:rPr>
                <w:rFonts w:ascii="Arial" w:hAnsi="Arial" w:cs="Arial"/>
                <w:sz w:val="18"/>
                <w:szCs w:val="18"/>
              </w:rPr>
              <w:t>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de par </w:t>
            </w:r>
            <w:r w:rsidRPr="00435BFC">
              <w:rPr>
                <w:rFonts w:ascii="Arial" w:hAnsi="Arial" w:cs="Arial"/>
                <w:sz w:val="18"/>
                <w:szCs w:val="18"/>
              </w:rPr>
              <w:t>tancar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Vàlvula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posició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oberta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Vàlvula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posició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tancada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lastRenderedPageBreak/>
              <w:t>(Auxiliar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>s del contactor)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Protecció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diferencial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Protecció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tèrmic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i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magnetot</w:t>
            </w:r>
            <w:r w:rsidRPr="00435BFC">
              <w:rPr>
                <w:rFonts w:ascii="Arial" w:hAnsi="Arial" w:cs="Arial"/>
                <w:sz w:val="18"/>
                <w:szCs w:val="18"/>
              </w:rPr>
              <w:t>èrmic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Comandament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contactor </w:t>
            </w:r>
            <w:r w:rsidRPr="00435BFC">
              <w:rPr>
                <w:rFonts w:ascii="Arial" w:hAnsi="Arial" w:cs="Arial"/>
                <w:sz w:val="18"/>
                <w:szCs w:val="18"/>
              </w:rPr>
              <w:t>grup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mar</w:t>
            </w:r>
            <w:r w:rsidRPr="00435BFC">
              <w:rPr>
                <w:rFonts w:ascii="Arial" w:hAnsi="Arial" w:cs="Arial"/>
                <w:sz w:val="18"/>
                <w:szCs w:val="18"/>
              </w:rPr>
              <w:t>x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>a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Comandament 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contactor </w:t>
            </w:r>
            <w:r w:rsidRPr="00435BFC">
              <w:rPr>
                <w:rFonts w:ascii="Arial" w:hAnsi="Arial" w:cs="Arial"/>
                <w:sz w:val="18"/>
                <w:szCs w:val="18"/>
              </w:rPr>
              <w:t>grup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parada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Proteccions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grup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disparo </w:t>
            </w:r>
            <w:r w:rsidRPr="00435BFC">
              <w:rPr>
                <w:rFonts w:ascii="Arial" w:hAnsi="Arial" w:cs="Arial"/>
                <w:sz w:val="18"/>
                <w:szCs w:val="18"/>
              </w:rPr>
              <w:t>sense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bloque</w:t>
            </w:r>
            <w:r w:rsidRPr="00435BFC">
              <w:rPr>
                <w:rFonts w:ascii="Arial" w:hAnsi="Arial" w:cs="Arial"/>
                <w:sz w:val="18"/>
                <w:szCs w:val="18"/>
              </w:rPr>
              <w:t>ig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parada normal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Proteccions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grup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disparo </w:t>
            </w:r>
            <w:r w:rsidRPr="00435BFC">
              <w:rPr>
                <w:rFonts w:ascii="Arial" w:hAnsi="Arial" w:cs="Arial"/>
                <w:sz w:val="18"/>
                <w:szCs w:val="18"/>
              </w:rPr>
              <w:t>amb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bloque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ig 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maneta cabina parada </w:t>
            </w:r>
            <w:r w:rsidRPr="00435BFC">
              <w:rPr>
                <w:rFonts w:ascii="Arial" w:hAnsi="Arial" w:cs="Arial"/>
                <w:sz w:val="18"/>
                <w:szCs w:val="18"/>
              </w:rPr>
              <w:t>emergència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Grup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435BFC">
              <w:rPr>
                <w:rFonts w:ascii="Arial" w:hAnsi="Arial" w:cs="Arial"/>
                <w:sz w:val="18"/>
                <w:szCs w:val="18"/>
              </w:rPr>
              <w:t>plegat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Motor temperatura alta estator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Motor temperatura </w:t>
            </w:r>
            <w:r w:rsidR="003C1F91" w:rsidRPr="00435BFC">
              <w:rPr>
                <w:rFonts w:ascii="Arial" w:hAnsi="Arial" w:cs="Arial"/>
                <w:sz w:val="18"/>
                <w:szCs w:val="18"/>
              </w:rPr>
              <w:t>coixinet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F91" w:rsidRPr="00435BFC">
              <w:rPr>
                <w:rFonts w:ascii="Arial" w:hAnsi="Arial" w:cs="Arial"/>
                <w:sz w:val="18"/>
                <w:szCs w:val="18"/>
              </w:rPr>
              <w:t xml:space="preserve">costat acoblament 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Motor temperatura </w:t>
            </w:r>
            <w:r w:rsidR="003C1F91" w:rsidRPr="00435BFC">
              <w:rPr>
                <w:rFonts w:ascii="Arial" w:hAnsi="Arial" w:cs="Arial"/>
                <w:sz w:val="18"/>
                <w:szCs w:val="18"/>
              </w:rPr>
              <w:t xml:space="preserve">coixinet costat oposat acoblament 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Bomba temperatura </w:t>
            </w:r>
            <w:r w:rsidR="003C1F91" w:rsidRPr="00435BFC">
              <w:rPr>
                <w:rFonts w:ascii="Arial" w:hAnsi="Arial" w:cs="Arial"/>
                <w:sz w:val="18"/>
                <w:szCs w:val="18"/>
              </w:rPr>
              <w:t xml:space="preserve">coixinet costat acoblament 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Bomba temperatura </w:t>
            </w:r>
            <w:r w:rsidR="003C1F91" w:rsidRPr="00435BFC">
              <w:rPr>
                <w:rFonts w:ascii="Arial" w:hAnsi="Arial" w:cs="Arial"/>
                <w:sz w:val="18"/>
                <w:szCs w:val="18"/>
              </w:rPr>
              <w:t>coixinet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F91" w:rsidRPr="00435BFC">
              <w:rPr>
                <w:rFonts w:ascii="Arial" w:hAnsi="Arial" w:cs="Arial"/>
                <w:sz w:val="18"/>
                <w:szCs w:val="18"/>
              </w:rPr>
              <w:t xml:space="preserve">costat oposat acoblament 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Detector de </w:t>
            </w:r>
            <w:r w:rsidR="003C1F91" w:rsidRPr="00435BFC">
              <w:rPr>
                <w:rFonts w:ascii="Arial" w:hAnsi="Arial" w:cs="Arial"/>
                <w:sz w:val="18"/>
                <w:szCs w:val="18"/>
              </w:rPr>
              <w:t>circulació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Pressió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baixa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Pr="00435BFC">
              <w:rPr>
                <w:rFonts w:ascii="Arial" w:hAnsi="Arial" w:cs="Arial"/>
                <w:sz w:val="18"/>
                <w:szCs w:val="18"/>
              </w:rPr>
              <w:t>aspiració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Màxima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pressió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Mínima </w:t>
            </w:r>
            <w:r w:rsidR="003C1F91" w:rsidRPr="00435BFC">
              <w:rPr>
                <w:rFonts w:ascii="Arial" w:hAnsi="Arial" w:cs="Arial"/>
                <w:sz w:val="18"/>
                <w:szCs w:val="18"/>
              </w:rPr>
              <w:t>pressió</w:t>
            </w:r>
          </w:p>
          <w:p w:rsidR="00EB1727" w:rsidRPr="00435BFC" w:rsidRDefault="003C1F91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Fallada elèctrica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cabina o </w:t>
            </w:r>
            <w:r w:rsidRPr="00435BFC">
              <w:rPr>
                <w:rFonts w:ascii="Arial" w:hAnsi="Arial" w:cs="Arial"/>
                <w:sz w:val="18"/>
                <w:szCs w:val="18"/>
              </w:rPr>
              <w:t>grup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no prepara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t 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Contactor en</w:t>
            </w:r>
            <w:r w:rsidR="003C1F91" w:rsidRPr="00435BFC">
              <w:rPr>
                <w:rFonts w:ascii="Arial" w:hAnsi="Arial" w:cs="Arial"/>
                <w:sz w:val="18"/>
                <w:szCs w:val="18"/>
              </w:rPr>
              <w:t xml:space="preserve">dollat i tancat 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Cabina motor no preparada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Disparo interruptor </w:t>
            </w:r>
            <w:r w:rsidR="003C1F91" w:rsidRPr="00435BFC">
              <w:rPr>
                <w:rFonts w:ascii="Arial" w:hAnsi="Arial" w:cs="Arial"/>
                <w:sz w:val="18"/>
                <w:szCs w:val="18"/>
              </w:rPr>
              <w:t xml:space="preserve">connexió de servei grup </w:t>
            </w:r>
          </w:p>
        </w:tc>
      </w:tr>
    </w:tbl>
    <w:p w:rsidR="00EB1727" w:rsidRPr="006E47D1" w:rsidRDefault="00EB1727" w:rsidP="00C71514">
      <w:pPr>
        <w:widowControl/>
        <w:jc w:val="both"/>
      </w:pPr>
    </w:p>
    <w:p w:rsidR="00EB1727" w:rsidRPr="006E47D1" w:rsidRDefault="00EB1727" w:rsidP="00C71514">
      <w:pPr>
        <w:widowControl/>
        <w:jc w:val="both"/>
      </w:pPr>
      <w:r w:rsidRPr="006E47D1">
        <w:br w:type="page"/>
      </w:r>
    </w:p>
    <w:tbl>
      <w:tblPr>
        <w:tblW w:w="9639" w:type="dxa"/>
        <w:jc w:val="center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161"/>
        <w:gridCol w:w="1434"/>
        <w:gridCol w:w="7044"/>
      </w:tblGrid>
      <w:tr w:rsidR="00EB1727" w:rsidRPr="00435BFC" w:rsidTr="00C54A6C">
        <w:trPr>
          <w:tblHeader/>
          <w:jc w:val="center"/>
        </w:trPr>
        <w:tc>
          <w:tcPr>
            <w:tcW w:w="9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6FF"/>
            <w:vAlign w:val="center"/>
          </w:tcPr>
          <w:p w:rsidR="00EB1727" w:rsidRPr="00435BFC" w:rsidRDefault="001F22FD" w:rsidP="00435BFC">
            <w:pPr>
              <w:widowControl/>
              <w:jc w:val="center"/>
              <w:rPr>
                <w:rFonts w:ascii="Helvetica" w:hAnsi="Helvetica" w:cs="Tahoma"/>
                <w:b/>
                <w:bCs/>
                <w:sz w:val="24"/>
                <w:szCs w:val="24"/>
              </w:rPr>
            </w:pPr>
            <w:r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lastRenderedPageBreak/>
              <w:t>CIRCUIT</w:t>
            </w:r>
            <w:r w:rsidR="00EB1727"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 xml:space="preserve">S </w:t>
            </w:r>
            <w:r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 xml:space="preserve">COMANDAMENT </w:t>
            </w:r>
            <w:r w:rsidR="001F0A60"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>d’</w:t>
            </w:r>
            <w:r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>UN GRUP</w:t>
            </w:r>
            <w:r w:rsidR="00EB1727"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 xml:space="preserve"> MOTOBOMBA</w:t>
            </w:r>
          </w:p>
        </w:tc>
      </w:tr>
      <w:tr w:rsidR="00EB1727" w:rsidRPr="00435BFC" w:rsidTr="00C54A6C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B1727" w:rsidRPr="00435BFC" w:rsidRDefault="00EB1727" w:rsidP="00435BFC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Rel</w:t>
            </w:r>
            <w:r w:rsidR="005657E9">
              <w:rPr>
                <w:rFonts w:ascii="Arial" w:hAnsi="Arial" w:cs="Arial"/>
                <w:b/>
                <w:bCs/>
                <w:sz w:val="18"/>
                <w:szCs w:val="18"/>
              </w:rPr>
              <w:t>é</w:t>
            </w:r>
            <w:r w:rsidR="001F22FD"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</w:t>
            </w:r>
          </w:p>
          <w:p w:rsidR="00EB1727" w:rsidRPr="00435BFC" w:rsidRDefault="00EB1727" w:rsidP="00435BFC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1F22FD"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emps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B1727" w:rsidRPr="00435BFC" w:rsidRDefault="00EB1727" w:rsidP="00435BFC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Re</w:t>
            </w:r>
            <w:r w:rsidR="005657E9">
              <w:rPr>
                <w:rFonts w:ascii="Arial" w:hAnsi="Arial" w:cs="Arial"/>
                <w:b/>
                <w:bCs/>
                <w:sz w:val="18"/>
                <w:szCs w:val="18"/>
              </w:rPr>
              <w:t>lé</w:t>
            </w:r>
            <w:r w:rsidR="001F22FD"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  <w:p w:rsidR="00EB1727" w:rsidRPr="00435BFC" w:rsidRDefault="001F22FD" w:rsidP="00435BFC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auxiliar</w:t>
            </w:r>
            <w:r w:rsidR="00EB1727"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B1727" w:rsidRPr="00435BFC" w:rsidRDefault="001F22FD" w:rsidP="00435BFC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DESIGNACIÓ</w:t>
            </w:r>
          </w:p>
        </w:tc>
      </w:tr>
      <w:tr w:rsidR="00EB1727" w:rsidRPr="00435BFC" w:rsidTr="00C54A6C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35BFC">
              <w:rPr>
                <w:rFonts w:ascii="Arial" w:hAnsi="Arial" w:cs="Arial"/>
                <w:sz w:val="18"/>
                <w:szCs w:val="18"/>
              </w:rPr>
              <w:t>xt</w:t>
            </w:r>
            <w:proofErr w:type="spellEnd"/>
            <w:r w:rsidRPr="00435BFC">
              <w:rPr>
                <w:rFonts w:ascii="Arial" w:hAnsi="Arial" w:cs="Arial"/>
                <w:sz w:val="18"/>
                <w:szCs w:val="18"/>
              </w:rPr>
              <w:t xml:space="preserve">  100</w:t>
            </w: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35BFC">
              <w:rPr>
                <w:rFonts w:ascii="Arial" w:hAnsi="Arial" w:cs="Arial"/>
                <w:sz w:val="18"/>
                <w:szCs w:val="18"/>
              </w:rPr>
              <w:t>xt</w:t>
            </w:r>
            <w:proofErr w:type="spellEnd"/>
            <w:r w:rsidRPr="00435BFC">
              <w:rPr>
                <w:rFonts w:ascii="Arial" w:hAnsi="Arial" w:cs="Arial"/>
                <w:sz w:val="18"/>
                <w:szCs w:val="18"/>
              </w:rPr>
              <w:t xml:space="preserve">  101</w:t>
            </w: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35BFC">
              <w:rPr>
                <w:rFonts w:ascii="Arial" w:hAnsi="Arial" w:cs="Arial"/>
                <w:sz w:val="18"/>
                <w:szCs w:val="18"/>
              </w:rPr>
              <w:t>xt</w:t>
            </w:r>
            <w:proofErr w:type="spellEnd"/>
            <w:r w:rsidRPr="00435BFC">
              <w:rPr>
                <w:rFonts w:ascii="Arial" w:hAnsi="Arial" w:cs="Arial"/>
                <w:sz w:val="18"/>
                <w:szCs w:val="18"/>
              </w:rPr>
              <w:t xml:space="preserve">  110</w:t>
            </w: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35BFC">
              <w:rPr>
                <w:rFonts w:ascii="Arial" w:hAnsi="Arial" w:cs="Arial"/>
                <w:sz w:val="18"/>
                <w:szCs w:val="18"/>
              </w:rPr>
              <w:t>xt</w:t>
            </w:r>
            <w:proofErr w:type="spellEnd"/>
            <w:r w:rsidRPr="00435BFC">
              <w:rPr>
                <w:rFonts w:ascii="Arial" w:hAnsi="Arial" w:cs="Arial"/>
                <w:sz w:val="18"/>
                <w:szCs w:val="18"/>
              </w:rPr>
              <w:t xml:space="preserve">  118</w:t>
            </w: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35BFC">
              <w:rPr>
                <w:rFonts w:ascii="Arial" w:hAnsi="Arial" w:cs="Arial"/>
                <w:sz w:val="18"/>
                <w:szCs w:val="18"/>
              </w:rPr>
              <w:t>xt</w:t>
            </w:r>
            <w:proofErr w:type="spellEnd"/>
            <w:r w:rsidRPr="00435BFC">
              <w:rPr>
                <w:rFonts w:ascii="Arial" w:hAnsi="Arial" w:cs="Arial"/>
                <w:sz w:val="18"/>
                <w:szCs w:val="18"/>
              </w:rPr>
              <w:t xml:space="preserve">  121</w:t>
            </w:r>
          </w:p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100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101/NC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102/NC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103/NC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104/NC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105/NC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106/NC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107/NC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108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109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110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111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112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113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114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115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116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117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118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119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120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121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122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123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124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125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132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27" w:rsidRPr="00435BFC" w:rsidRDefault="00E968C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Comandament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cadena </w:t>
            </w:r>
            <w:r w:rsidRPr="00435BFC">
              <w:rPr>
                <w:rFonts w:ascii="Arial" w:hAnsi="Arial" w:cs="Arial"/>
                <w:sz w:val="18"/>
                <w:szCs w:val="18"/>
              </w:rPr>
              <w:t>grup en remot</w:t>
            </w:r>
          </w:p>
          <w:p w:rsidR="00EB1727" w:rsidRPr="00435BFC" w:rsidRDefault="00E968C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Vàlvula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limitado</w:t>
            </w:r>
            <w:r w:rsidRPr="00435BFC">
              <w:rPr>
                <w:rFonts w:ascii="Arial" w:hAnsi="Arial" w:cs="Arial"/>
                <w:sz w:val="18"/>
                <w:szCs w:val="18"/>
              </w:rPr>
              <w:t>ra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de par </w:t>
            </w:r>
            <w:r w:rsidRPr="00435BFC">
              <w:rPr>
                <w:rFonts w:ascii="Arial" w:hAnsi="Arial" w:cs="Arial"/>
                <w:sz w:val="18"/>
                <w:szCs w:val="18"/>
              </w:rPr>
              <w:t>obrir</w:t>
            </w:r>
          </w:p>
          <w:p w:rsidR="00EB1727" w:rsidRPr="00435BFC" w:rsidRDefault="00E968C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Vàlvula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limitador</w:t>
            </w:r>
            <w:r w:rsidRPr="00435BFC">
              <w:rPr>
                <w:rFonts w:ascii="Arial" w:hAnsi="Arial" w:cs="Arial"/>
                <w:sz w:val="18"/>
                <w:szCs w:val="18"/>
              </w:rPr>
              <w:t>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de par </w:t>
            </w:r>
            <w:r w:rsidRPr="00435BFC">
              <w:rPr>
                <w:rFonts w:ascii="Arial" w:hAnsi="Arial" w:cs="Arial"/>
                <w:sz w:val="18"/>
                <w:szCs w:val="18"/>
              </w:rPr>
              <w:t>tancar</w:t>
            </w:r>
          </w:p>
          <w:p w:rsidR="00EB1727" w:rsidRPr="00435BFC" w:rsidRDefault="00E968C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Vàlvula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posició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oberta</w:t>
            </w:r>
          </w:p>
          <w:p w:rsidR="00EB1727" w:rsidRPr="00435BFC" w:rsidRDefault="00E968C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Vàlvula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posició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tancada</w:t>
            </w:r>
          </w:p>
          <w:p w:rsidR="00EB1727" w:rsidRPr="00435BFC" w:rsidRDefault="00E968C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(Auxiliar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>s del contactor)</w:t>
            </w:r>
          </w:p>
          <w:p w:rsidR="00EB1727" w:rsidRPr="00435BFC" w:rsidRDefault="00E968C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Protecció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diferencial</w:t>
            </w:r>
          </w:p>
          <w:p w:rsidR="00EB1727" w:rsidRPr="00435BFC" w:rsidRDefault="00E968C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Protecció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tèrmica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i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EB1727" w:rsidRPr="00435BFC">
              <w:rPr>
                <w:rFonts w:ascii="Arial" w:hAnsi="Arial" w:cs="Arial"/>
                <w:sz w:val="18"/>
                <w:szCs w:val="18"/>
              </w:rPr>
              <w:t>magnetot</w:t>
            </w:r>
            <w:r w:rsidRPr="00435BFC">
              <w:rPr>
                <w:rFonts w:ascii="Arial" w:hAnsi="Arial" w:cs="Arial"/>
                <w:sz w:val="18"/>
                <w:szCs w:val="18"/>
              </w:rPr>
              <w:t>è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>rmic</w:t>
            </w:r>
            <w:r w:rsidRPr="00435BFC"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</w:p>
          <w:p w:rsidR="00EB1727" w:rsidRPr="00435BFC" w:rsidRDefault="00E968C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Comandament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contactor </w:t>
            </w:r>
            <w:r w:rsidRPr="00435BFC">
              <w:rPr>
                <w:rFonts w:ascii="Arial" w:hAnsi="Arial" w:cs="Arial"/>
                <w:sz w:val="18"/>
                <w:szCs w:val="18"/>
              </w:rPr>
              <w:t>grup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mar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xa </w:t>
            </w:r>
          </w:p>
          <w:p w:rsidR="00EB1727" w:rsidRPr="00435BFC" w:rsidRDefault="00E968C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Comandament 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contactor </w:t>
            </w:r>
            <w:r w:rsidRPr="00435BFC">
              <w:rPr>
                <w:rFonts w:ascii="Arial" w:hAnsi="Arial" w:cs="Arial"/>
                <w:sz w:val="18"/>
                <w:szCs w:val="18"/>
              </w:rPr>
              <w:t>grup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parada</w:t>
            </w:r>
          </w:p>
          <w:p w:rsidR="00EB1727" w:rsidRPr="00435BFC" w:rsidRDefault="00E968C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Proteccions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grup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disparo </w:t>
            </w:r>
            <w:r w:rsidRPr="00435BFC">
              <w:rPr>
                <w:rFonts w:ascii="Arial" w:hAnsi="Arial" w:cs="Arial"/>
                <w:sz w:val="18"/>
                <w:szCs w:val="18"/>
              </w:rPr>
              <w:t>sense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bloque</w:t>
            </w:r>
            <w:r w:rsidRPr="00435BFC">
              <w:rPr>
                <w:rFonts w:ascii="Arial" w:hAnsi="Arial" w:cs="Arial"/>
                <w:sz w:val="18"/>
                <w:szCs w:val="18"/>
              </w:rPr>
              <w:t>ig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parada normal</w:t>
            </w:r>
          </w:p>
          <w:p w:rsidR="00EB1727" w:rsidRPr="00435BFC" w:rsidRDefault="00E968C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Proteccions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grup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disparo </w:t>
            </w:r>
            <w:r w:rsidRPr="00435BFC">
              <w:rPr>
                <w:rFonts w:ascii="Arial" w:hAnsi="Arial" w:cs="Arial"/>
                <w:sz w:val="18"/>
                <w:szCs w:val="18"/>
              </w:rPr>
              <w:t>amb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bloque</w:t>
            </w:r>
            <w:r w:rsidRPr="00435BFC">
              <w:rPr>
                <w:rFonts w:ascii="Arial" w:hAnsi="Arial" w:cs="Arial"/>
                <w:sz w:val="18"/>
                <w:szCs w:val="18"/>
              </w:rPr>
              <w:t>ig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maneta cabina parada </w:t>
            </w:r>
            <w:r w:rsidRPr="00435BFC">
              <w:rPr>
                <w:rFonts w:ascii="Arial" w:hAnsi="Arial" w:cs="Arial"/>
                <w:sz w:val="18"/>
                <w:szCs w:val="18"/>
              </w:rPr>
              <w:t>emergència</w:t>
            </w:r>
          </w:p>
          <w:p w:rsidR="00EB1727" w:rsidRPr="00435BFC" w:rsidRDefault="00E968C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Grup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plegat 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Motor temperatura alta estator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Motor temperatura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coixinet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costat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acoblament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Motor temperatura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coixinet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costat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oposat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acoblament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Bomba temperatura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coixinet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costat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acoblament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Bomba temperatura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coixinet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costat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op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osat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acoblament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Detector de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circulació</w:t>
            </w:r>
          </w:p>
          <w:p w:rsidR="00EB1727" w:rsidRPr="00435BFC" w:rsidRDefault="00E968C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Pressió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baixa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Pr="00435BFC">
              <w:rPr>
                <w:rFonts w:ascii="Arial" w:hAnsi="Arial" w:cs="Arial"/>
                <w:sz w:val="18"/>
                <w:szCs w:val="18"/>
              </w:rPr>
              <w:t>aspiració</w:t>
            </w:r>
          </w:p>
          <w:p w:rsidR="00EB1727" w:rsidRPr="00435BFC" w:rsidRDefault="00E968CC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Màxima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pressió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Mínima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pressió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Fall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ada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elèctrica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en cabina o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grup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no prepara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 xml:space="preserve">t 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Contactor en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>dollat i tancat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Cabina motor no preparada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Disparo interruptor </w:t>
            </w:r>
            <w:r w:rsidR="00E968CC" w:rsidRPr="00435BFC">
              <w:rPr>
                <w:rFonts w:ascii="Arial" w:hAnsi="Arial" w:cs="Arial"/>
                <w:sz w:val="18"/>
                <w:szCs w:val="18"/>
              </w:rPr>
              <w:t xml:space="preserve">connexió de servei </w:t>
            </w:r>
            <w:r w:rsidR="00C276BF" w:rsidRPr="00435BFC">
              <w:rPr>
                <w:rFonts w:ascii="Arial" w:hAnsi="Arial" w:cs="Arial"/>
                <w:sz w:val="18"/>
                <w:szCs w:val="18"/>
              </w:rPr>
              <w:t>grup</w:t>
            </w:r>
          </w:p>
        </w:tc>
      </w:tr>
    </w:tbl>
    <w:p w:rsidR="00EB1727" w:rsidRPr="006E47D1" w:rsidRDefault="00EB1727" w:rsidP="00C71514">
      <w:pPr>
        <w:widowControl/>
        <w:jc w:val="both"/>
      </w:pPr>
      <w:r w:rsidRPr="006E47D1">
        <w:br w:type="page"/>
      </w:r>
    </w:p>
    <w:tbl>
      <w:tblPr>
        <w:tblW w:w="9639" w:type="dxa"/>
        <w:jc w:val="center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165"/>
        <w:gridCol w:w="1328"/>
        <w:gridCol w:w="7146"/>
      </w:tblGrid>
      <w:tr w:rsidR="00EB1727" w:rsidRPr="00435BFC" w:rsidTr="00C54A6C">
        <w:trPr>
          <w:tblHeader/>
          <w:jc w:val="center"/>
        </w:trPr>
        <w:tc>
          <w:tcPr>
            <w:tcW w:w="9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6FF"/>
            <w:vAlign w:val="center"/>
          </w:tcPr>
          <w:p w:rsidR="00EB1727" w:rsidRPr="00435BFC" w:rsidRDefault="00EB1727" w:rsidP="00435BFC">
            <w:pPr>
              <w:widowControl/>
              <w:jc w:val="center"/>
              <w:rPr>
                <w:rFonts w:ascii="Helvetica" w:hAnsi="Helvetica" w:cs="Tahoma"/>
                <w:b/>
                <w:bCs/>
                <w:sz w:val="24"/>
                <w:szCs w:val="24"/>
              </w:rPr>
            </w:pPr>
            <w:r w:rsidRPr="00435BFC">
              <w:rPr>
                <w:rFonts w:ascii="French Vogue" w:hAnsi="French Vogue"/>
                <w:sz w:val="24"/>
                <w:szCs w:val="24"/>
              </w:rPr>
              <w:lastRenderedPageBreak/>
              <w:br w:type="page"/>
            </w:r>
            <w:r w:rsidR="00B90780"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>CIRCUIT</w:t>
            </w:r>
            <w:r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 xml:space="preserve">S </w:t>
            </w:r>
            <w:r w:rsidR="00B90780"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 xml:space="preserve">COMANDAMENT </w:t>
            </w:r>
            <w:r w:rsidR="00115941"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>d’</w:t>
            </w:r>
            <w:r w:rsidR="00B90780"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>ELEMENT</w:t>
            </w:r>
            <w:r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>S IND</w:t>
            </w:r>
            <w:r w:rsidR="00B90780"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>EPENDENT</w:t>
            </w:r>
            <w:r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>S</w:t>
            </w:r>
          </w:p>
        </w:tc>
      </w:tr>
      <w:tr w:rsidR="00EB1727" w:rsidRPr="00435BFC" w:rsidTr="00C54A6C">
        <w:trPr>
          <w:tblHeader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B1727" w:rsidRPr="00435BFC" w:rsidRDefault="00EB1727" w:rsidP="00435BFC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Rel</w:t>
            </w:r>
            <w:r w:rsidR="005657E9">
              <w:rPr>
                <w:rFonts w:ascii="Arial" w:hAnsi="Arial" w:cs="Arial"/>
                <w:b/>
                <w:bCs/>
                <w:sz w:val="18"/>
                <w:szCs w:val="18"/>
              </w:rPr>
              <w:t>é</w:t>
            </w:r>
            <w:r w:rsidR="00B90780"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</w:t>
            </w:r>
          </w:p>
          <w:p w:rsidR="00EB1727" w:rsidRPr="00435BFC" w:rsidRDefault="00B90780" w:rsidP="00435BFC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Temps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B1727" w:rsidRPr="00435BFC" w:rsidRDefault="00EB1727" w:rsidP="00435BFC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Rel</w:t>
            </w:r>
            <w:r w:rsidR="005657E9">
              <w:rPr>
                <w:rFonts w:ascii="Arial" w:hAnsi="Arial" w:cs="Arial"/>
                <w:b/>
                <w:bCs/>
                <w:sz w:val="18"/>
                <w:szCs w:val="18"/>
              </w:rPr>
              <w:t>é</w:t>
            </w:r>
            <w:r w:rsidR="00B90780"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  <w:p w:rsidR="00EB1727" w:rsidRPr="00435BFC" w:rsidRDefault="00B90780" w:rsidP="00435BFC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auxiliar</w:t>
            </w:r>
            <w:r w:rsidR="00EB1727"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B1727" w:rsidRPr="00435BFC" w:rsidRDefault="00B90780" w:rsidP="00435BFC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5BFC">
              <w:rPr>
                <w:rFonts w:ascii="Arial" w:hAnsi="Arial" w:cs="Arial"/>
                <w:b/>
                <w:bCs/>
                <w:sz w:val="18"/>
                <w:szCs w:val="18"/>
              </w:rPr>
              <w:t>DESIGNACIÓ</w:t>
            </w:r>
          </w:p>
        </w:tc>
      </w:tr>
      <w:tr w:rsidR="00EB1727" w:rsidRPr="00435BFC" w:rsidTr="00C54A6C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27" w:rsidRPr="00435BFC" w:rsidRDefault="00EB1727" w:rsidP="00435BFC">
            <w:pPr>
              <w:widowControl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001/NC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002/NC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003/NC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004/NC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005/NC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006/NC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007/NC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025/NC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026/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35BFC">
              <w:rPr>
                <w:rFonts w:ascii="Arial" w:hAnsi="Arial" w:cs="Arial"/>
                <w:sz w:val="18"/>
                <w:szCs w:val="18"/>
              </w:rPr>
              <w:t>xt</w:t>
            </w:r>
            <w:proofErr w:type="spellEnd"/>
            <w:r w:rsidRPr="00435BFC">
              <w:rPr>
                <w:rFonts w:ascii="Arial" w:hAnsi="Arial" w:cs="Arial"/>
                <w:sz w:val="18"/>
                <w:szCs w:val="18"/>
              </w:rPr>
              <w:t xml:space="preserve">  002/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027/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028/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029/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030/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031/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033/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034/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x  035/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27" w:rsidRPr="00435BFC" w:rsidRDefault="00F67B9D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Vàlvules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o comp</w:t>
            </w:r>
            <w:r w:rsidRPr="00435BFC">
              <w:rPr>
                <w:rFonts w:ascii="Arial" w:hAnsi="Arial" w:cs="Arial"/>
                <w:sz w:val="18"/>
                <w:szCs w:val="18"/>
              </w:rPr>
              <w:t>ortes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limitador</w:t>
            </w:r>
            <w:r w:rsidRPr="00435BFC">
              <w:rPr>
                <w:rFonts w:ascii="Arial" w:hAnsi="Arial" w:cs="Arial"/>
                <w:sz w:val="18"/>
                <w:szCs w:val="18"/>
              </w:rPr>
              <w:t>es d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e par </w:t>
            </w:r>
            <w:r w:rsidRPr="00435BFC">
              <w:rPr>
                <w:rFonts w:ascii="Arial" w:hAnsi="Arial" w:cs="Arial"/>
                <w:sz w:val="18"/>
                <w:szCs w:val="18"/>
              </w:rPr>
              <w:t>obrir</w:t>
            </w:r>
          </w:p>
          <w:p w:rsidR="00EB1727" w:rsidRPr="00435BFC" w:rsidRDefault="00F67B9D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Vàlvules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o comp</w:t>
            </w:r>
            <w:r w:rsidRPr="00435BFC">
              <w:rPr>
                <w:rFonts w:ascii="Arial" w:hAnsi="Arial" w:cs="Arial"/>
                <w:sz w:val="18"/>
                <w:szCs w:val="18"/>
              </w:rPr>
              <w:t>ortes limitadores d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e par </w:t>
            </w:r>
            <w:r w:rsidRPr="00435BFC">
              <w:rPr>
                <w:rFonts w:ascii="Arial" w:hAnsi="Arial" w:cs="Arial"/>
                <w:sz w:val="18"/>
                <w:szCs w:val="18"/>
              </w:rPr>
              <w:t>tancar</w:t>
            </w:r>
          </w:p>
          <w:p w:rsidR="00EB1727" w:rsidRPr="00435BFC" w:rsidRDefault="00F67B9D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Vàlvules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o comp</w:t>
            </w:r>
            <w:r w:rsidRPr="00435BFC">
              <w:rPr>
                <w:rFonts w:ascii="Arial" w:hAnsi="Arial" w:cs="Arial"/>
                <w:sz w:val="18"/>
                <w:szCs w:val="18"/>
              </w:rPr>
              <w:t>ortes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posició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oberta</w:t>
            </w:r>
          </w:p>
          <w:p w:rsidR="00EB1727" w:rsidRPr="00435BFC" w:rsidRDefault="00F67B9D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Vàlvules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o </w:t>
            </w:r>
            <w:r w:rsidRPr="00435BFC">
              <w:rPr>
                <w:rFonts w:ascii="Arial" w:hAnsi="Arial" w:cs="Arial"/>
                <w:sz w:val="18"/>
                <w:szCs w:val="18"/>
              </w:rPr>
              <w:t>comportes posició tancada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Extractor-G, </w:t>
            </w:r>
            <w:r w:rsidR="00F67B9D" w:rsidRPr="00435BFC">
              <w:rPr>
                <w:rFonts w:ascii="Arial" w:hAnsi="Arial" w:cs="Arial"/>
                <w:sz w:val="18"/>
                <w:szCs w:val="18"/>
              </w:rPr>
              <w:t>eixugada a</w:t>
            </w:r>
            <w:r w:rsidRPr="00435BFC">
              <w:rPr>
                <w:rFonts w:ascii="Arial" w:hAnsi="Arial" w:cs="Arial"/>
                <w:sz w:val="18"/>
                <w:szCs w:val="18"/>
              </w:rPr>
              <w:t>uxiliar del contactor</w:t>
            </w:r>
          </w:p>
          <w:p w:rsidR="00EB1727" w:rsidRPr="00435BFC" w:rsidRDefault="00F67B9D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Vàlvules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>, comp</w:t>
            </w:r>
            <w:r w:rsidRPr="00435BFC">
              <w:rPr>
                <w:rFonts w:ascii="Arial" w:hAnsi="Arial" w:cs="Arial"/>
                <w:sz w:val="18"/>
                <w:szCs w:val="18"/>
              </w:rPr>
              <w:t>orte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s, extractor-G, </w:t>
            </w:r>
            <w:r w:rsidRPr="00435BFC">
              <w:rPr>
                <w:rFonts w:ascii="Arial" w:hAnsi="Arial" w:cs="Arial"/>
                <w:sz w:val="18"/>
                <w:szCs w:val="18"/>
              </w:rPr>
              <w:t>eixugada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protecció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diferencial</w:t>
            </w:r>
          </w:p>
          <w:p w:rsidR="00EB1727" w:rsidRPr="00435BFC" w:rsidRDefault="00F67B9D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Vàlvules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435BFC">
              <w:rPr>
                <w:rFonts w:ascii="Arial" w:hAnsi="Arial" w:cs="Arial"/>
                <w:sz w:val="18"/>
                <w:szCs w:val="18"/>
              </w:rPr>
              <w:t>comportes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, extractor-G, </w:t>
            </w:r>
            <w:r w:rsidRPr="00435BFC">
              <w:rPr>
                <w:rFonts w:ascii="Arial" w:hAnsi="Arial" w:cs="Arial"/>
                <w:sz w:val="18"/>
                <w:szCs w:val="18"/>
              </w:rPr>
              <w:t>eixugada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protecció tèrmica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i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35BFC">
              <w:rPr>
                <w:rFonts w:ascii="Arial" w:hAnsi="Arial" w:cs="Arial"/>
                <w:sz w:val="18"/>
                <w:szCs w:val="18"/>
              </w:rPr>
              <w:t>magnetotèrmica</w:t>
            </w:r>
            <w:proofErr w:type="spellEnd"/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omp</w:t>
            </w:r>
            <w:r w:rsidR="00F67B9D" w:rsidRPr="00435BFC">
              <w:rPr>
                <w:rFonts w:ascii="Arial" w:hAnsi="Arial" w:cs="Arial"/>
                <w:color w:val="000000"/>
                <w:sz w:val="18"/>
                <w:szCs w:val="18"/>
              </w:rPr>
              <w:t>ort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a </w:t>
            </w:r>
            <w:r w:rsidR="00F67B9D" w:rsidRPr="00435BFC">
              <w:rPr>
                <w:rFonts w:ascii="Arial" w:hAnsi="Arial" w:cs="Arial"/>
                <w:color w:val="000000"/>
                <w:sz w:val="18"/>
                <w:szCs w:val="18"/>
              </w:rPr>
              <w:t>comandament usuari</w:t>
            </w:r>
          </w:p>
          <w:p w:rsidR="00EB1727" w:rsidRPr="00435BFC" w:rsidRDefault="00115941" w:rsidP="00435BFC">
            <w:pPr>
              <w:widowControl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Destensar</w:t>
            </w:r>
          </w:p>
          <w:p w:rsidR="00EB1727" w:rsidRPr="00435BFC" w:rsidRDefault="00F67B9D" w:rsidP="00435BFC">
            <w:pPr>
              <w:widowControl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Comandament</w:t>
            </w:r>
            <w:r w:rsidR="00EB1727"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del 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cicle</w:t>
            </w:r>
            <w:r w:rsidR="00EB1727" w:rsidRPr="00435BF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automàtic</w:t>
            </w:r>
          </w:p>
          <w:p w:rsidR="00EB1727" w:rsidRPr="00435BFC" w:rsidRDefault="00F67B9D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435BFC">
              <w:rPr>
                <w:rFonts w:ascii="Arial" w:hAnsi="Arial" w:cs="Arial"/>
                <w:sz w:val="18"/>
                <w:szCs w:val="18"/>
              </w:rPr>
              <w:t>omandament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del </w:t>
            </w:r>
            <w:r w:rsidRPr="00435BFC">
              <w:rPr>
                <w:rFonts w:ascii="Arial" w:hAnsi="Arial" w:cs="Arial"/>
                <w:sz w:val="18"/>
                <w:szCs w:val="18"/>
              </w:rPr>
              <w:t>cicle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automàtic</w:t>
            </w:r>
          </w:p>
          <w:p w:rsidR="00EB1727" w:rsidRPr="00435BFC" w:rsidRDefault="00F67B9D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Comandament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del </w:t>
            </w:r>
            <w:r w:rsidRPr="00435BFC">
              <w:rPr>
                <w:rFonts w:ascii="Arial" w:hAnsi="Arial" w:cs="Arial"/>
                <w:sz w:val="18"/>
                <w:szCs w:val="18"/>
              </w:rPr>
              <w:t>cicle</w:t>
            </w:r>
            <w:r w:rsidR="00EB1727"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5BFC">
              <w:rPr>
                <w:rFonts w:ascii="Arial" w:hAnsi="Arial" w:cs="Arial"/>
                <w:sz w:val="18"/>
                <w:szCs w:val="18"/>
              </w:rPr>
              <w:t>automàtic</w:t>
            </w:r>
          </w:p>
          <w:p w:rsidR="00EB1727" w:rsidRPr="00435BFC" w:rsidRDefault="00F67B9D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Comandament del cicle automàtic 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Alarma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Disparo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Temperatura alta en variador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 xml:space="preserve">Detector de </w:t>
            </w:r>
            <w:r w:rsidR="00F67B9D" w:rsidRPr="00435BFC">
              <w:rPr>
                <w:rFonts w:ascii="Arial" w:hAnsi="Arial" w:cs="Arial"/>
                <w:sz w:val="18"/>
                <w:szCs w:val="18"/>
              </w:rPr>
              <w:t>circulació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variador</w:t>
            </w:r>
          </w:p>
          <w:p w:rsidR="00EB1727" w:rsidRPr="00435BFC" w:rsidRDefault="00EB1727" w:rsidP="00435BFC">
            <w:pPr>
              <w:widowControl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35BFC">
              <w:rPr>
                <w:rFonts w:ascii="Arial" w:hAnsi="Arial" w:cs="Arial"/>
                <w:sz w:val="18"/>
                <w:szCs w:val="18"/>
              </w:rPr>
              <w:t>Fall</w:t>
            </w:r>
            <w:r w:rsidR="00F67B9D" w:rsidRPr="00435BFC">
              <w:rPr>
                <w:rFonts w:ascii="Arial" w:hAnsi="Arial" w:cs="Arial"/>
                <w:sz w:val="18"/>
                <w:szCs w:val="18"/>
              </w:rPr>
              <w:t>ada en circuit</w:t>
            </w:r>
            <w:r w:rsidRPr="00435B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67B9D" w:rsidRPr="00435BFC">
              <w:rPr>
                <w:rFonts w:ascii="Arial" w:hAnsi="Arial" w:cs="Arial"/>
                <w:sz w:val="18"/>
                <w:szCs w:val="18"/>
              </w:rPr>
              <w:t>refrigeració</w:t>
            </w:r>
          </w:p>
        </w:tc>
      </w:tr>
    </w:tbl>
    <w:p w:rsidR="00EB1727" w:rsidRPr="006E47D1" w:rsidRDefault="00EB1727" w:rsidP="00C71514">
      <w:pPr>
        <w:widowControl/>
        <w:jc w:val="both"/>
      </w:pPr>
    </w:p>
    <w:p w:rsidR="00EB1727" w:rsidRPr="00C9488A" w:rsidRDefault="00EB1727" w:rsidP="00EB1727">
      <w:pPr>
        <w:widowControl/>
        <w:ind w:left="833" w:hanging="833"/>
        <w:jc w:val="both"/>
        <w:rPr>
          <w:rFonts w:ascii="Arial" w:hAnsi="Arial" w:cs="Arial"/>
        </w:rPr>
      </w:pPr>
      <w:r w:rsidRPr="00C9488A">
        <w:rPr>
          <w:rFonts w:ascii="Arial" w:hAnsi="Arial" w:cs="Arial"/>
          <w:b/>
          <w:bCs/>
        </w:rPr>
        <w:t>NOTA:</w:t>
      </w:r>
      <w:r w:rsidRPr="00C9488A">
        <w:rPr>
          <w:rFonts w:ascii="Arial" w:hAnsi="Arial" w:cs="Arial"/>
        </w:rPr>
        <w:tab/>
      </w:r>
      <w:r w:rsidR="00F67B9D" w:rsidRPr="00C9488A">
        <w:rPr>
          <w:rFonts w:ascii="Arial" w:hAnsi="Arial" w:cs="Arial"/>
        </w:rPr>
        <w:t>Els pilots portaran la numeració del circuit a què pertany i si en una funció general, la mateixa numeració que el rel</w:t>
      </w:r>
      <w:r w:rsidR="005657E9">
        <w:rPr>
          <w:rFonts w:ascii="Arial" w:hAnsi="Arial" w:cs="Arial"/>
        </w:rPr>
        <w:t>é</w:t>
      </w:r>
      <w:r w:rsidR="00F67B9D" w:rsidRPr="00C9488A">
        <w:rPr>
          <w:rFonts w:ascii="Arial" w:hAnsi="Arial" w:cs="Arial"/>
        </w:rPr>
        <w:t xml:space="preserve"> que fa la funció. </w:t>
      </w:r>
    </w:p>
    <w:p w:rsidR="002D0C82" w:rsidRDefault="002D0C82" w:rsidP="00EB1727">
      <w:pPr>
        <w:widowControl/>
        <w:ind w:left="833" w:hanging="833"/>
        <w:jc w:val="both"/>
        <w:rPr>
          <w:rFonts w:ascii="Arial" w:hAnsi="Arial" w:cs="Arial"/>
        </w:rPr>
      </w:pPr>
    </w:p>
    <w:p w:rsidR="002D0C82" w:rsidRDefault="002D0C82" w:rsidP="00EB1727">
      <w:pPr>
        <w:widowControl/>
        <w:ind w:left="833" w:hanging="833"/>
        <w:jc w:val="both"/>
        <w:rPr>
          <w:rFonts w:ascii="Arial" w:hAnsi="Arial" w:cs="Arial"/>
        </w:rPr>
      </w:pPr>
    </w:p>
    <w:p w:rsidR="00EB1727" w:rsidRPr="00C9488A" w:rsidRDefault="00EB1727" w:rsidP="00EB1727">
      <w:pPr>
        <w:widowControl/>
        <w:ind w:left="833" w:hanging="833"/>
        <w:jc w:val="both"/>
        <w:rPr>
          <w:rFonts w:ascii="Arial" w:hAnsi="Arial" w:cs="Arial"/>
        </w:rPr>
      </w:pPr>
    </w:p>
    <w:tbl>
      <w:tblPr>
        <w:tblW w:w="9639" w:type="dxa"/>
        <w:jc w:val="center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165"/>
        <w:gridCol w:w="1328"/>
        <w:gridCol w:w="7146"/>
      </w:tblGrid>
      <w:tr w:rsidR="00115941" w:rsidRPr="00435BFC" w:rsidTr="00C54A6C">
        <w:trPr>
          <w:tblHeader/>
          <w:jc w:val="center"/>
        </w:trPr>
        <w:tc>
          <w:tcPr>
            <w:tcW w:w="9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6FF"/>
            <w:vAlign w:val="center"/>
          </w:tcPr>
          <w:p w:rsidR="00115941" w:rsidRPr="00435BFC" w:rsidRDefault="005657E9" w:rsidP="00435BFC">
            <w:pPr>
              <w:widowControl/>
              <w:jc w:val="center"/>
              <w:rPr>
                <w:rFonts w:ascii="Helvetica" w:hAnsi="Helvetica"/>
                <w:sz w:val="24"/>
                <w:szCs w:val="24"/>
              </w:rPr>
            </w:pPr>
            <w:r>
              <w:rPr>
                <w:rFonts w:ascii="Helvetica" w:hAnsi="Helvetica" w:cs="Tahoma"/>
                <w:b/>
                <w:bCs/>
                <w:sz w:val="24"/>
                <w:szCs w:val="24"/>
              </w:rPr>
              <w:t>DESIGNACIÓ dels RELÉ</w:t>
            </w:r>
            <w:r w:rsidR="00360DB0" w:rsidRPr="00435BFC">
              <w:rPr>
                <w:rFonts w:ascii="Helvetica" w:hAnsi="Helvetica" w:cs="Tahoma"/>
                <w:b/>
                <w:bCs/>
                <w:sz w:val="24"/>
                <w:szCs w:val="24"/>
              </w:rPr>
              <w:t>S AUXILIARS</w:t>
            </w:r>
          </w:p>
        </w:tc>
      </w:tr>
      <w:tr w:rsidR="00EB1727" w:rsidRPr="00435BFC" w:rsidTr="00C54A6C">
        <w:trPr>
          <w:tblHeader/>
          <w:jc w:val="center"/>
        </w:trPr>
        <w:tc>
          <w:tcPr>
            <w:tcW w:w="9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B1727" w:rsidRPr="00435BFC" w:rsidRDefault="00EB1727" w:rsidP="00435BFC">
            <w:pPr>
              <w:widowControl/>
              <w:rPr>
                <w:rFonts w:ascii="Arial" w:hAnsi="Arial" w:cs="Arial"/>
                <w:b/>
                <w:bCs/>
              </w:rPr>
            </w:pPr>
            <w:r w:rsidRPr="00435BFC">
              <w:rPr>
                <w:rFonts w:ascii="Arial" w:hAnsi="Arial" w:cs="Arial"/>
                <w:b/>
                <w:bCs/>
              </w:rPr>
              <w:br w:type="page"/>
            </w:r>
            <w:r w:rsidR="00360DB0" w:rsidRPr="00435BFC">
              <w:rPr>
                <w:rFonts w:ascii="Arial" w:hAnsi="Arial" w:cs="Arial"/>
                <w:b/>
                <w:bCs/>
              </w:rPr>
              <w:t>Exemples</w:t>
            </w:r>
          </w:p>
        </w:tc>
      </w:tr>
      <w:tr w:rsidR="00EB1727" w:rsidRPr="00435BFC" w:rsidTr="00C54A6C">
        <w:trPr>
          <w:trHeight w:val="2003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27" w:rsidRPr="00435BFC" w:rsidRDefault="00EB1727" w:rsidP="00435BFC">
            <w:pPr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435BFC">
              <w:rPr>
                <w:rFonts w:ascii="Arial" w:hAnsi="Arial" w:cs="Arial"/>
                <w:b/>
                <w:bCs/>
              </w:rPr>
              <w:t>1)</w:t>
            </w:r>
          </w:p>
          <w:p w:rsidR="00EB1727" w:rsidRPr="00435BFC" w:rsidRDefault="00EB1727" w:rsidP="00435BFC">
            <w:pPr>
              <w:widowControl/>
              <w:jc w:val="center"/>
              <w:rPr>
                <w:rFonts w:ascii="Arial" w:hAnsi="Arial" w:cs="Arial"/>
                <w:b/>
                <w:bCs/>
              </w:rPr>
            </w:pPr>
          </w:p>
          <w:p w:rsidR="00EB1727" w:rsidRPr="00435BFC" w:rsidRDefault="00EB1727" w:rsidP="00435BFC">
            <w:pPr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435BFC">
              <w:rPr>
                <w:rFonts w:ascii="Arial" w:hAnsi="Arial" w:cs="Arial"/>
                <w:b/>
                <w:bCs/>
              </w:rPr>
              <w:t>2)</w:t>
            </w:r>
          </w:p>
          <w:p w:rsidR="00EB1727" w:rsidRPr="00435BFC" w:rsidRDefault="00EB1727" w:rsidP="00435BFC">
            <w:pPr>
              <w:widowControl/>
              <w:jc w:val="center"/>
              <w:rPr>
                <w:rFonts w:ascii="Arial" w:hAnsi="Arial" w:cs="Arial"/>
                <w:b/>
                <w:bCs/>
              </w:rPr>
            </w:pPr>
          </w:p>
          <w:p w:rsidR="002C525F" w:rsidRPr="00435BFC" w:rsidRDefault="002C525F" w:rsidP="00435BF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B1727" w:rsidRPr="00435BFC" w:rsidRDefault="00EB1727" w:rsidP="00435BFC">
            <w:pPr>
              <w:jc w:val="center"/>
              <w:rPr>
                <w:rFonts w:cs="Tahoma"/>
              </w:rPr>
            </w:pPr>
            <w:r w:rsidRPr="00435BFC">
              <w:rPr>
                <w:rFonts w:ascii="Arial" w:hAnsi="Arial" w:cs="Arial"/>
                <w:b/>
                <w:bCs/>
              </w:rPr>
              <w:t>3)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27" w:rsidRPr="00435BFC" w:rsidRDefault="00EB1727" w:rsidP="00435BFC">
            <w:pPr>
              <w:widowControl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x 9</w:t>
            </w:r>
          </w:p>
          <w:p w:rsidR="00EB1727" w:rsidRPr="00435BFC" w:rsidRDefault="00EB1727" w:rsidP="00435BFC">
            <w:pPr>
              <w:widowControl/>
              <w:rPr>
                <w:rFonts w:ascii="Arial" w:hAnsi="Arial" w:cs="Arial"/>
              </w:rPr>
            </w:pPr>
          </w:p>
          <w:p w:rsidR="00EB1727" w:rsidRPr="00435BFC" w:rsidRDefault="00EB1727" w:rsidP="00435BFC">
            <w:pPr>
              <w:widowControl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x 308</w:t>
            </w:r>
          </w:p>
          <w:p w:rsidR="00EB1727" w:rsidRPr="00435BFC" w:rsidRDefault="00EB1727" w:rsidP="00435BFC">
            <w:pPr>
              <w:widowControl/>
              <w:rPr>
                <w:rFonts w:ascii="Arial" w:hAnsi="Arial" w:cs="Arial"/>
              </w:rPr>
            </w:pPr>
          </w:p>
          <w:p w:rsidR="002C525F" w:rsidRPr="00435BFC" w:rsidRDefault="002C525F" w:rsidP="00EB1727">
            <w:pPr>
              <w:rPr>
                <w:rFonts w:ascii="Arial" w:hAnsi="Arial" w:cs="Arial"/>
              </w:rPr>
            </w:pPr>
          </w:p>
          <w:p w:rsidR="00EB1727" w:rsidRPr="00435BFC" w:rsidRDefault="00EB1727" w:rsidP="00EB1727">
            <w:pPr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x 002/NC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27" w:rsidRPr="00435BFC" w:rsidRDefault="00EB1727" w:rsidP="00435BFC">
            <w:pPr>
              <w:widowControl/>
              <w:jc w:val="both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(</w:t>
            </w:r>
            <w:r w:rsidR="005657E9" w:rsidRPr="00435BFC">
              <w:rPr>
                <w:rFonts w:ascii="Arial" w:hAnsi="Arial" w:cs="Arial"/>
              </w:rPr>
              <w:t>Relé</w:t>
            </w:r>
            <w:r w:rsidRPr="00435BFC">
              <w:rPr>
                <w:rFonts w:ascii="Arial" w:hAnsi="Arial" w:cs="Arial"/>
              </w:rPr>
              <w:t xml:space="preserve"> auxiliar de </w:t>
            </w:r>
            <w:r w:rsidR="002C525F" w:rsidRPr="00435BFC">
              <w:rPr>
                <w:rFonts w:ascii="Arial" w:hAnsi="Arial" w:cs="Arial"/>
              </w:rPr>
              <w:t>funció</w:t>
            </w:r>
            <w:r w:rsidRPr="00435BFC">
              <w:rPr>
                <w:rFonts w:ascii="Arial" w:hAnsi="Arial" w:cs="Arial"/>
              </w:rPr>
              <w:t xml:space="preserve"> general)</w:t>
            </w:r>
          </w:p>
          <w:p w:rsidR="00EB1727" w:rsidRPr="00435BFC" w:rsidRDefault="00EB1727" w:rsidP="00435BFC">
            <w:pPr>
              <w:widowControl/>
              <w:jc w:val="both"/>
              <w:rPr>
                <w:rFonts w:ascii="Arial" w:hAnsi="Arial" w:cs="Arial"/>
              </w:rPr>
            </w:pPr>
          </w:p>
          <w:p w:rsidR="00EB1727" w:rsidRPr="00435BFC" w:rsidRDefault="00EB1727" w:rsidP="00435BFC">
            <w:pPr>
              <w:widowControl/>
              <w:jc w:val="both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(</w:t>
            </w:r>
            <w:r w:rsidR="005657E9" w:rsidRPr="00435BFC">
              <w:rPr>
                <w:rFonts w:ascii="Arial" w:hAnsi="Arial" w:cs="Arial"/>
              </w:rPr>
              <w:t>Relé</w:t>
            </w:r>
            <w:r w:rsidR="002C525F" w:rsidRPr="00435BFC">
              <w:rPr>
                <w:rFonts w:ascii="Arial" w:hAnsi="Arial" w:cs="Arial"/>
              </w:rPr>
              <w:t xml:space="preserve"> auxiliar del grup</w:t>
            </w:r>
            <w:r w:rsidRPr="00435BFC">
              <w:rPr>
                <w:rFonts w:ascii="Arial" w:hAnsi="Arial" w:cs="Arial"/>
              </w:rPr>
              <w:t xml:space="preserve"> 3. La </w:t>
            </w:r>
            <w:r w:rsidR="002C525F" w:rsidRPr="00435BFC">
              <w:rPr>
                <w:rFonts w:ascii="Arial" w:hAnsi="Arial" w:cs="Arial"/>
              </w:rPr>
              <w:t>funció</w:t>
            </w:r>
            <w:r w:rsidRPr="00435BFC">
              <w:rPr>
                <w:rFonts w:ascii="Arial" w:hAnsi="Arial" w:cs="Arial"/>
              </w:rPr>
              <w:t xml:space="preserve"> la indica el n</w:t>
            </w:r>
            <w:r w:rsidR="002C525F" w:rsidRPr="00435BFC">
              <w:rPr>
                <w:rFonts w:ascii="Arial" w:hAnsi="Arial" w:cs="Arial"/>
              </w:rPr>
              <w:t>úm.</w:t>
            </w:r>
            <w:r w:rsidRPr="00435BFC">
              <w:rPr>
                <w:rFonts w:ascii="Arial" w:hAnsi="Arial" w:cs="Arial"/>
              </w:rPr>
              <w:t xml:space="preserve"> 8 = </w:t>
            </w:r>
            <w:r w:rsidR="002C525F" w:rsidRPr="00435BFC">
              <w:rPr>
                <w:rFonts w:ascii="Arial" w:hAnsi="Arial" w:cs="Arial"/>
              </w:rPr>
              <w:t xml:space="preserve">comandament </w:t>
            </w:r>
            <w:r w:rsidRPr="00435BFC">
              <w:rPr>
                <w:rFonts w:ascii="Arial" w:hAnsi="Arial" w:cs="Arial"/>
              </w:rPr>
              <w:t>contactor)</w:t>
            </w:r>
          </w:p>
          <w:p w:rsidR="002C525F" w:rsidRPr="00435BFC" w:rsidRDefault="002C525F" w:rsidP="00435BFC">
            <w:pPr>
              <w:jc w:val="both"/>
              <w:rPr>
                <w:rFonts w:ascii="Arial" w:hAnsi="Arial" w:cs="Arial"/>
              </w:rPr>
            </w:pPr>
          </w:p>
          <w:p w:rsidR="002C525F" w:rsidRPr="00435BFC" w:rsidRDefault="00EB1727" w:rsidP="00435BFC">
            <w:pPr>
              <w:jc w:val="both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(</w:t>
            </w:r>
            <w:r w:rsidR="005657E9" w:rsidRPr="00435BFC">
              <w:rPr>
                <w:rFonts w:ascii="Arial" w:hAnsi="Arial" w:cs="Arial"/>
              </w:rPr>
              <w:t>Relé</w:t>
            </w:r>
            <w:r w:rsidR="002C525F" w:rsidRPr="00435BFC">
              <w:rPr>
                <w:rFonts w:ascii="Arial" w:hAnsi="Arial" w:cs="Arial"/>
              </w:rPr>
              <w:t xml:space="preserve"> auxiliar d’</w:t>
            </w:r>
            <w:r w:rsidRPr="00435BFC">
              <w:rPr>
                <w:rFonts w:ascii="Arial" w:hAnsi="Arial" w:cs="Arial"/>
              </w:rPr>
              <w:t xml:space="preserve">una </w:t>
            </w:r>
            <w:r w:rsidR="002C525F" w:rsidRPr="00435BFC">
              <w:rPr>
                <w:rFonts w:ascii="Arial" w:hAnsi="Arial" w:cs="Arial"/>
              </w:rPr>
              <w:t>funció</w:t>
            </w:r>
            <w:r w:rsidRPr="00435BFC">
              <w:rPr>
                <w:rFonts w:ascii="Arial" w:hAnsi="Arial" w:cs="Arial"/>
              </w:rPr>
              <w:t xml:space="preserve"> que </w:t>
            </w:r>
            <w:r w:rsidR="002C525F" w:rsidRPr="00435BFC">
              <w:rPr>
                <w:rFonts w:ascii="Arial" w:hAnsi="Arial" w:cs="Arial"/>
              </w:rPr>
              <w:t xml:space="preserve">es repeteix en altres equips. La funció la indica el núm. 2 </w:t>
            </w:r>
            <w:r w:rsidRPr="00435BFC">
              <w:rPr>
                <w:rFonts w:ascii="Arial" w:hAnsi="Arial" w:cs="Arial"/>
              </w:rPr>
              <w:t xml:space="preserve">= limitador de par </w:t>
            </w:r>
            <w:r w:rsidR="002C525F" w:rsidRPr="00435BFC">
              <w:rPr>
                <w:rFonts w:ascii="Arial" w:hAnsi="Arial" w:cs="Arial"/>
              </w:rPr>
              <w:t>tancar i l’equip l’indi</w:t>
            </w:r>
            <w:r w:rsidRPr="00435BFC">
              <w:rPr>
                <w:rFonts w:ascii="Arial" w:hAnsi="Arial" w:cs="Arial"/>
              </w:rPr>
              <w:t xml:space="preserve">ca NC = </w:t>
            </w:r>
          </w:p>
          <w:p w:rsidR="00EB1727" w:rsidRPr="00435BFC" w:rsidRDefault="00EB1727" w:rsidP="00435BFC">
            <w:pPr>
              <w:jc w:val="both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N</w:t>
            </w:r>
            <w:r w:rsidR="002C525F" w:rsidRPr="00435BFC">
              <w:rPr>
                <w:rFonts w:ascii="Arial" w:hAnsi="Arial" w:cs="Arial"/>
              </w:rPr>
              <w:t>úm. circuit</w:t>
            </w:r>
            <w:r w:rsidRPr="00435BFC">
              <w:rPr>
                <w:rFonts w:ascii="Arial" w:hAnsi="Arial" w:cs="Arial"/>
              </w:rPr>
              <w:t xml:space="preserve"> de</w:t>
            </w:r>
            <w:r w:rsidR="002C525F" w:rsidRPr="00435BFC">
              <w:rPr>
                <w:rFonts w:ascii="Arial" w:hAnsi="Arial" w:cs="Arial"/>
              </w:rPr>
              <w:t xml:space="preserve"> l’es</w:t>
            </w:r>
            <w:r w:rsidRPr="00435BFC">
              <w:rPr>
                <w:rFonts w:ascii="Arial" w:hAnsi="Arial" w:cs="Arial"/>
              </w:rPr>
              <w:t>quema unifilar)</w:t>
            </w:r>
          </w:p>
        </w:tc>
      </w:tr>
    </w:tbl>
    <w:p w:rsidR="00EB1727" w:rsidRPr="006E47D1" w:rsidRDefault="00EB1727" w:rsidP="00EB1727">
      <w:pPr>
        <w:widowControl/>
        <w:ind w:left="833" w:hanging="833"/>
        <w:jc w:val="both"/>
      </w:pPr>
    </w:p>
    <w:p w:rsidR="00EB1727" w:rsidRPr="006E47D1" w:rsidRDefault="00EB1727" w:rsidP="00EB1727">
      <w:pPr>
        <w:widowControl/>
        <w:ind w:left="833" w:hanging="833"/>
        <w:jc w:val="both"/>
      </w:pPr>
    </w:p>
    <w:p w:rsidR="00EB1727" w:rsidRPr="006E47D1" w:rsidRDefault="00EB1727" w:rsidP="00EB1727">
      <w:pPr>
        <w:widowControl/>
        <w:ind w:left="833" w:hanging="833"/>
        <w:jc w:val="both"/>
      </w:pPr>
      <w:r w:rsidRPr="006E47D1">
        <w:br w:type="page"/>
      </w:r>
    </w:p>
    <w:tbl>
      <w:tblPr>
        <w:tblW w:w="9639" w:type="dxa"/>
        <w:jc w:val="center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165"/>
        <w:gridCol w:w="8474"/>
      </w:tblGrid>
      <w:tr w:rsidR="00EB1727" w:rsidRPr="00435BFC" w:rsidTr="00C54A6C">
        <w:trPr>
          <w:tblHeader/>
          <w:jc w:val="center"/>
        </w:trPr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6FF"/>
            <w:vAlign w:val="center"/>
          </w:tcPr>
          <w:p w:rsidR="00EB1727" w:rsidRPr="00435BFC" w:rsidRDefault="00EB1727" w:rsidP="00435BFC">
            <w:pPr>
              <w:widowControl/>
              <w:jc w:val="center"/>
              <w:rPr>
                <w:rFonts w:ascii="Helvetica" w:hAnsi="Helvetica" w:cs="Tahoma"/>
                <w:b/>
                <w:bCs/>
              </w:rPr>
            </w:pPr>
            <w:r w:rsidRPr="006E47D1">
              <w:lastRenderedPageBreak/>
              <w:br w:type="page"/>
            </w:r>
            <w:r w:rsidRPr="00435BFC">
              <w:rPr>
                <w:rFonts w:ascii="Helvetica" w:hAnsi="Helvetica" w:cs="Tahoma"/>
                <w:b/>
                <w:bCs/>
              </w:rPr>
              <w:t xml:space="preserve">NOMENCLATURA </w:t>
            </w:r>
            <w:r w:rsidR="00DD1762" w:rsidRPr="00435BFC">
              <w:rPr>
                <w:rFonts w:ascii="Helvetica" w:hAnsi="Helvetica" w:cs="Tahoma"/>
                <w:b/>
                <w:bCs/>
              </w:rPr>
              <w:t>UTILITZADA</w:t>
            </w:r>
            <w:r w:rsidRPr="00435BFC">
              <w:rPr>
                <w:rFonts w:ascii="Helvetica" w:hAnsi="Helvetica" w:cs="Tahoma"/>
                <w:b/>
                <w:bCs/>
              </w:rPr>
              <w:t xml:space="preserve"> EN </w:t>
            </w:r>
            <w:r w:rsidR="00062B27" w:rsidRPr="00435BFC">
              <w:rPr>
                <w:rFonts w:ascii="Helvetica" w:hAnsi="Helvetica" w:cs="Tahoma"/>
                <w:b/>
                <w:bCs/>
              </w:rPr>
              <w:t>ELS ESQUEMES</w:t>
            </w:r>
            <w:r w:rsidRPr="00435BFC">
              <w:rPr>
                <w:rFonts w:ascii="Helvetica" w:hAnsi="Helvetica" w:cs="Tahoma"/>
                <w:b/>
                <w:bCs/>
              </w:rPr>
              <w:t xml:space="preserve"> DES</w:t>
            </w:r>
            <w:r w:rsidR="00062B27" w:rsidRPr="00435BFC">
              <w:rPr>
                <w:rFonts w:ascii="Helvetica" w:hAnsi="Helvetica" w:cs="Tahoma"/>
                <w:b/>
                <w:bCs/>
              </w:rPr>
              <w:t>ENVOLUPAT</w:t>
            </w:r>
            <w:r w:rsidRPr="00435BFC">
              <w:rPr>
                <w:rFonts w:ascii="Helvetica" w:hAnsi="Helvetica" w:cs="Tahoma"/>
                <w:b/>
                <w:bCs/>
              </w:rPr>
              <w:t>S</w:t>
            </w:r>
          </w:p>
          <w:p w:rsidR="00EB1727" w:rsidRPr="00435BFC" w:rsidRDefault="00EB1727" w:rsidP="00435BFC">
            <w:pPr>
              <w:widowControl/>
              <w:jc w:val="center"/>
              <w:rPr>
                <w:rFonts w:cs="Tahoma"/>
                <w:b/>
                <w:bCs/>
              </w:rPr>
            </w:pPr>
            <w:r w:rsidRPr="00435BFC">
              <w:rPr>
                <w:rFonts w:ascii="Helvetica" w:hAnsi="Helvetica" w:cs="Tahoma"/>
                <w:b/>
                <w:bCs/>
              </w:rPr>
              <w:t>DE CONTROL SERV</w:t>
            </w:r>
            <w:r w:rsidR="00062B27" w:rsidRPr="00435BFC">
              <w:rPr>
                <w:rFonts w:ascii="Helvetica" w:hAnsi="Helvetica" w:cs="Tahoma"/>
                <w:b/>
                <w:bCs/>
              </w:rPr>
              <w:t>EIS AUXILIAR</w:t>
            </w:r>
            <w:r w:rsidRPr="00435BFC">
              <w:rPr>
                <w:rFonts w:ascii="Helvetica" w:hAnsi="Helvetica" w:cs="Tahoma"/>
                <w:b/>
                <w:bCs/>
              </w:rPr>
              <w:t>S</w:t>
            </w:r>
          </w:p>
        </w:tc>
      </w:tr>
      <w:tr w:rsidR="00EB1727" w:rsidRPr="00435BFC" w:rsidTr="00C54A6C">
        <w:trPr>
          <w:jc w:val="center"/>
        </w:trPr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B1727" w:rsidRPr="00435BFC" w:rsidRDefault="00EB1727" w:rsidP="002E70DA">
            <w:pPr>
              <w:rPr>
                <w:rFonts w:ascii="Arial" w:hAnsi="Arial" w:cs="Arial"/>
                <w:b/>
                <w:bCs/>
              </w:rPr>
            </w:pPr>
            <w:r w:rsidRPr="00435BFC">
              <w:rPr>
                <w:rFonts w:ascii="Arial" w:hAnsi="Arial" w:cs="Arial"/>
                <w:b/>
                <w:bCs/>
              </w:rPr>
              <w:t>L</w:t>
            </w:r>
            <w:r w:rsidR="00606208" w:rsidRPr="00435BFC">
              <w:rPr>
                <w:rFonts w:ascii="Arial" w:hAnsi="Arial" w:cs="Arial"/>
                <w:b/>
                <w:bCs/>
              </w:rPr>
              <w:t>letres i números indicatius de les funcion</w:t>
            </w:r>
            <w:r w:rsidRPr="00435BFC">
              <w:rPr>
                <w:rFonts w:ascii="Arial" w:hAnsi="Arial" w:cs="Arial"/>
                <w:b/>
                <w:bCs/>
              </w:rPr>
              <w:t>s</w:t>
            </w:r>
          </w:p>
        </w:tc>
      </w:tr>
      <w:tr w:rsidR="00EB1727" w:rsidRPr="00435BFC" w:rsidTr="00C54A6C">
        <w:trPr>
          <w:trHeight w:val="1540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8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8/AC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8/N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8/NC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26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27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33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33.1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37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42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42/NC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46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49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50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51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52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52/NC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63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64/NC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80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86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89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89/T4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A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AG1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BP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C1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C2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C3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C4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C5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C6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C7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C8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C9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C10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C11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lastRenderedPageBreak/>
              <w:t>C12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C13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C14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C15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C16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C17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C100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CH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CLT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CM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CM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CV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D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D1/NC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D1Z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FA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proofErr w:type="spellStart"/>
            <w:r w:rsidRPr="00435BFC">
              <w:rPr>
                <w:rFonts w:ascii="Arial" w:hAnsi="Arial" w:cs="Arial"/>
              </w:rPr>
              <w:t>Fu</w:t>
            </w:r>
            <w:proofErr w:type="spellEnd"/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proofErr w:type="spellStart"/>
            <w:r w:rsidRPr="00435BFC">
              <w:rPr>
                <w:rFonts w:ascii="Arial" w:hAnsi="Arial" w:cs="Arial"/>
              </w:rPr>
              <w:t>FuA</w:t>
            </w:r>
            <w:proofErr w:type="spellEnd"/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proofErr w:type="spellStart"/>
            <w:r w:rsidRPr="00435BFC">
              <w:rPr>
                <w:rFonts w:ascii="Arial" w:hAnsi="Arial" w:cs="Arial"/>
              </w:rPr>
              <w:t>FuC</w:t>
            </w:r>
            <w:proofErr w:type="spellEnd"/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FI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FQ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FT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FY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IA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IE1-1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IE1-2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IE1-3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IE1-4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IT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L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L1Z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LA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LI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proofErr w:type="spellStart"/>
            <w:r w:rsidRPr="00435BFC">
              <w:rPr>
                <w:rFonts w:ascii="Arial" w:hAnsi="Arial" w:cs="Arial"/>
              </w:rPr>
              <w:t>Ls</w:t>
            </w:r>
            <w:proofErr w:type="spellEnd"/>
            <w:r w:rsidRPr="00435BFC">
              <w:rPr>
                <w:rFonts w:ascii="Arial" w:hAnsi="Arial" w:cs="Arial"/>
              </w:rPr>
              <w:t>/NC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LT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L1Z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M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MD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PA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lastRenderedPageBreak/>
              <w:t>PA/NC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PDB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PC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PC/NC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PE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PI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PLCT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PLFD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PLFI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PM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PM/NC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PP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PP/NC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PPB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PPL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PRA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PST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PSTI/Nº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PT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RC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SAT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T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T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TE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TI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To/NC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Tt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T1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V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XP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Z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ZA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ZB</w:t>
            </w:r>
          </w:p>
        </w:tc>
        <w:tc>
          <w:tcPr>
            <w:tcW w:w="8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lastRenderedPageBreak/>
              <w:t>Interrup</w:t>
            </w:r>
            <w:r w:rsidR="00C15F69" w:rsidRPr="00435BFC">
              <w:rPr>
                <w:rFonts w:ascii="Arial" w:hAnsi="Arial" w:cs="Arial"/>
              </w:rPr>
              <w:t>tor magnetotèrmic</w:t>
            </w:r>
          </w:p>
          <w:p w:rsidR="00EB1727" w:rsidRPr="00435BFC" w:rsidRDefault="00C15F6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Interruptor magnetotèrmic</w:t>
            </w:r>
            <w:r w:rsidR="00EB1727" w:rsidRPr="00435BFC">
              <w:rPr>
                <w:rFonts w:ascii="Arial" w:hAnsi="Arial" w:cs="Arial"/>
              </w:rPr>
              <w:t xml:space="preserve"> d</w:t>
            </w:r>
            <w:r w:rsidRPr="00435BFC">
              <w:rPr>
                <w:rFonts w:ascii="Arial" w:hAnsi="Arial" w:cs="Arial"/>
              </w:rPr>
              <w:t>’enllumenat i calefacció</w:t>
            </w:r>
            <w:r w:rsidR="00EB1727" w:rsidRPr="00435BFC">
              <w:rPr>
                <w:rFonts w:ascii="Arial" w:hAnsi="Arial" w:cs="Arial"/>
              </w:rPr>
              <w:t xml:space="preserve"> de </w:t>
            </w:r>
            <w:r w:rsidRPr="00435BFC">
              <w:rPr>
                <w:rFonts w:ascii="Arial" w:hAnsi="Arial" w:cs="Arial"/>
              </w:rPr>
              <w:t>q</w:t>
            </w:r>
            <w:r w:rsidR="00EB1727" w:rsidRPr="00435BFC">
              <w:rPr>
                <w:rFonts w:ascii="Arial" w:hAnsi="Arial" w:cs="Arial"/>
              </w:rPr>
              <w:t>uadr</w:t>
            </w:r>
            <w:r w:rsidRPr="00435BFC">
              <w:rPr>
                <w:rFonts w:ascii="Arial" w:hAnsi="Arial" w:cs="Arial"/>
              </w:rPr>
              <w:t>e</w:t>
            </w:r>
          </w:p>
          <w:p w:rsidR="00EB1727" w:rsidRPr="00435BFC" w:rsidRDefault="00C15F6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Interruptor magnetotèrmic</w:t>
            </w:r>
            <w:r w:rsidR="00EB1727" w:rsidRPr="00435BFC">
              <w:rPr>
                <w:rFonts w:ascii="Arial" w:hAnsi="Arial" w:cs="Arial"/>
              </w:rPr>
              <w:t xml:space="preserve"> de C.C. des</w:t>
            </w:r>
            <w:r w:rsidRPr="00435BFC">
              <w:rPr>
                <w:rFonts w:ascii="Arial" w:hAnsi="Arial" w:cs="Arial"/>
              </w:rPr>
              <w:t xml:space="preserve"> </w:t>
            </w:r>
            <w:r w:rsidR="00EB1727" w:rsidRPr="00435BFC">
              <w:rPr>
                <w:rFonts w:ascii="Arial" w:hAnsi="Arial" w:cs="Arial"/>
              </w:rPr>
              <w:t>de tele</w:t>
            </w:r>
            <w:r w:rsidRPr="00435BFC">
              <w:rPr>
                <w:rFonts w:ascii="Arial" w:hAnsi="Arial" w:cs="Arial"/>
              </w:rPr>
              <w:t xml:space="preserve">comandament 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Int</w:t>
            </w:r>
            <w:r w:rsidR="00C15F69" w:rsidRPr="00435BFC">
              <w:rPr>
                <w:rFonts w:ascii="Arial" w:hAnsi="Arial" w:cs="Arial"/>
              </w:rPr>
              <w:t>erruptor magnetotèrmic. NC = Núm.</w:t>
            </w:r>
            <w:r w:rsidRPr="00435BFC">
              <w:rPr>
                <w:rFonts w:ascii="Arial" w:hAnsi="Arial" w:cs="Arial"/>
              </w:rPr>
              <w:t xml:space="preserve"> circuit de serv</w:t>
            </w:r>
            <w:r w:rsidR="00C15F69" w:rsidRPr="00435BFC">
              <w:rPr>
                <w:rFonts w:ascii="Arial" w:hAnsi="Arial" w:cs="Arial"/>
              </w:rPr>
              <w:t>eis auxiliar</w:t>
            </w:r>
            <w:r w:rsidRPr="00435BFC">
              <w:rPr>
                <w:rFonts w:ascii="Arial" w:hAnsi="Arial" w:cs="Arial"/>
              </w:rPr>
              <w:t>s</w:t>
            </w:r>
          </w:p>
          <w:p w:rsidR="00EB1727" w:rsidRPr="00435BFC" w:rsidRDefault="00C15F6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Tèrmic</w:t>
            </w:r>
            <w:r w:rsidR="00EB1727" w:rsidRPr="00435BFC">
              <w:rPr>
                <w:rFonts w:ascii="Arial" w:hAnsi="Arial" w:cs="Arial"/>
              </w:rPr>
              <w:t xml:space="preserve"> de tra</w:t>
            </w:r>
            <w:r w:rsidR="00423CF7" w:rsidRPr="00435BFC">
              <w:rPr>
                <w:rFonts w:ascii="Arial" w:hAnsi="Arial" w:cs="Arial"/>
              </w:rPr>
              <w:t>nsformador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EB1727" w:rsidRPr="00435BFC">
              <w:rPr>
                <w:rFonts w:ascii="Arial" w:hAnsi="Arial" w:cs="Arial"/>
              </w:rPr>
              <w:t xml:space="preserve"> de mínima </w:t>
            </w:r>
            <w:r w:rsidR="00C15F69" w:rsidRPr="00435BFC">
              <w:rPr>
                <w:rFonts w:ascii="Arial" w:hAnsi="Arial" w:cs="Arial"/>
              </w:rPr>
              <w:t>tensió</w:t>
            </w:r>
            <w:r w:rsidR="00EB1727" w:rsidRPr="00435BFC">
              <w:rPr>
                <w:rFonts w:ascii="Arial" w:hAnsi="Arial" w:cs="Arial"/>
              </w:rPr>
              <w:t xml:space="preserve">. </w:t>
            </w:r>
            <w:proofErr w:type="spellStart"/>
            <w:r w:rsidR="00EB1727" w:rsidRPr="00435BFC">
              <w:rPr>
                <w:rFonts w:ascii="Arial" w:hAnsi="Arial" w:cs="Arial"/>
              </w:rPr>
              <w:t>Vca</w:t>
            </w:r>
            <w:proofErr w:type="spellEnd"/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Interruptor final de carrera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Interruptor final de carrera p</w:t>
            </w:r>
            <w:r w:rsidR="00C15F69" w:rsidRPr="00435BFC">
              <w:rPr>
                <w:rFonts w:ascii="Arial" w:hAnsi="Arial" w:cs="Arial"/>
              </w:rPr>
              <w:t>orta quadre</w:t>
            </w:r>
            <w:r w:rsidRPr="00435BFC">
              <w:rPr>
                <w:rFonts w:ascii="Arial" w:hAnsi="Arial" w:cs="Arial"/>
              </w:rPr>
              <w:t xml:space="preserve"> (.1 se</w:t>
            </w:r>
            <w:r w:rsidR="00C15F69" w:rsidRPr="00435BFC">
              <w:rPr>
                <w:rFonts w:ascii="Arial" w:hAnsi="Arial" w:cs="Arial"/>
              </w:rPr>
              <w:t>gons les portes que portin</w:t>
            </w:r>
            <w:r w:rsidRPr="00435BFC">
              <w:rPr>
                <w:rFonts w:ascii="Arial" w:hAnsi="Arial" w:cs="Arial"/>
              </w:rPr>
              <w:t>)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C15F69" w:rsidRPr="00435BFC">
              <w:rPr>
                <w:rFonts w:ascii="Arial" w:hAnsi="Arial" w:cs="Arial"/>
              </w:rPr>
              <w:t xml:space="preserve"> d’intensitat</w:t>
            </w:r>
            <w:r w:rsidR="00EB1727" w:rsidRPr="00435BFC">
              <w:rPr>
                <w:rFonts w:ascii="Arial" w:hAnsi="Arial" w:cs="Arial"/>
              </w:rPr>
              <w:t xml:space="preserve"> p</w:t>
            </w:r>
            <w:r w:rsidR="00C15F69" w:rsidRPr="00435BFC">
              <w:rPr>
                <w:rFonts w:ascii="Arial" w:hAnsi="Arial" w:cs="Arial"/>
              </w:rPr>
              <w:t>er a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C15F69" w:rsidRPr="00435BFC">
              <w:rPr>
                <w:rFonts w:ascii="Arial" w:hAnsi="Arial" w:cs="Arial"/>
              </w:rPr>
              <w:t>equilibri</w:t>
            </w:r>
            <w:r w:rsidR="00EB1727" w:rsidRPr="00435BFC">
              <w:rPr>
                <w:rFonts w:ascii="Arial" w:hAnsi="Arial" w:cs="Arial"/>
              </w:rPr>
              <w:t xml:space="preserve"> o </w:t>
            </w:r>
            <w:r w:rsidR="00C15F69" w:rsidRPr="00435BFC">
              <w:rPr>
                <w:rFonts w:ascii="Arial" w:hAnsi="Arial" w:cs="Arial"/>
              </w:rPr>
              <w:t>inversió</w:t>
            </w:r>
            <w:r w:rsidR="00EB1727" w:rsidRPr="00435BFC">
              <w:rPr>
                <w:rFonts w:ascii="Arial" w:hAnsi="Arial" w:cs="Arial"/>
              </w:rPr>
              <w:t xml:space="preserve"> de fase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Interruptor de mar</w:t>
            </w:r>
            <w:r w:rsidR="00C15F69" w:rsidRPr="00435BFC">
              <w:rPr>
                <w:rFonts w:ascii="Arial" w:hAnsi="Arial" w:cs="Arial"/>
              </w:rPr>
              <w:t xml:space="preserve">xa </w:t>
            </w:r>
          </w:p>
          <w:p w:rsidR="00EB1727" w:rsidRPr="00435BFC" w:rsidRDefault="00C15F6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Contactes d’</w:t>
            </w:r>
            <w:r w:rsidR="00EB1727" w:rsidRPr="00435BFC">
              <w:rPr>
                <w:rFonts w:ascii="Arial" w:hAnsi="Arial" w:cs="Arial"/>
              </w:rPr>
              <w:t xml:space="preserve">un </w:t>
            </w:r>
            <w:r w:rsidRPr="00435BFC">
              <w:rPr>
                <w:rFonts w:ascii="Arial" w:hAnsi="Arial" w:cs="Arial"/>
              </w:rPr>
              <w:t>circuit</w:t>
            </w:r>
            <w:r w:rsidR="00EB1727" w:rsidRPr="00435BFC">
              <w:rPr>
                <w:rFonts w:ascii="Arial" w:hAnsi="Arial" w:cs="Arial"/>
              </w:rPr>
              <w:t xml:space="preserve"> de serv</w:t>
            </w:r>
            <w:r w:rsidRPr="00435BFC">
              <w:rPr>
                <w:rFonts w:ascii="Arial" w:hAnsi="Arial" w:cs="Arial"/>
              </w:rPr>
              <w:t>eis auxiliar</w:t>
            </w:r>
            <w:r w:rsidR="00EB1727" w:rsidRPr="00435BFC">
              <w:rPr>
                <w:rFonts w:ascii="Arial" w:hAnsi="Arial" w:cs="Arial"/>
              </w:rPr>
              <w:t>s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C15F69" w:rsidRPr="00435BFC">
              <w:rPr>
                <w:rFonts w:ascii="Arial" w:hAnsi="Arial" w:cs="Arial"/>
              </w:rPr>
              <w:t xml:space="preserve"> d’intensitat</w:t>
            </w:r>
            <w:r w:rsidR="00EB1727" w:rsidRPr="00435BFC">
              <w:rPr>
                <w:rFonts w:ascii="Arial" w:hAnsi="Arial" w:cs="Arial"/>
              </w:rPr>
              <w:t xml:space="preserve"> p</w:t>
            </w:r>
            <w:r w:rsidR="00C15F69" w:rsidRPr="00435BFC">
              <w:rPr>
                <w:rFonts w:ascii="Arial" w:hAnsi="Arial" w:cs="Arial"/>
              </w:rPr>
              <w:t>er a equilibri</w:t>
            </w:r>
            <w:r w:rsidR="00EB1727" w:rsidRPr="00435BFC">
              <w:rPr>
                <w:rFonts w:ascii="Arial" w:hAnsi="Arial" w:cs="Arial"/>
              </w:rPr>
              <w:t xml:space="preserve"> o </w:t>
            </w:r>
            <w:r w:rsidR="00C15F69" w:rsidRPr="00435BFC">
              <w:rPr>
                <w:rFonts w:ascii="Arial" w:hAnsi="Arial" w:cs="Arial"/>
              </w:rPr>
              <w:t>inversió</w:t>
            </w:r>
            <w:r w:rsidR="00EB1727" w:rsidRPr="00435BFC">
              <w:rPr>
                <w:rFonts w:ascii="Arial" w:hAnsi="Arial" w:cs="Arial"/>
              </w:rPr>
              <w:t xml:space="preserve"> de fase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C15F69" w:rsidRPr="00435BFC">
              <w:rPr>
                <w:rFonts w:ascii="Arial" w:hAnsi="Arial" w:cs="Arial"/>
              </w:rPr>
              <w:t xml:space="preserve"> tèrmic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EB1727" w:rsidRPr="00435BFC">
              <w:rPr>
                <w:rFonts w:ascii="Arial" w:hAnsi="Arial" w:cs="Arial"/>
              </w:rPr>
              <w:t xml:space="preserve"> de sobreintensi</w:t>
            </w:r>
            <w:r w:rsidR="00C15F69" w:rsidRPr="00435BFC">
              <w:rPr>
                <w:rFonts w:ascii="Arial" w:hAnsi="Arial" w:cs="Arial"/>
              </w:rPr>
              <w:t>tat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EB1727" w:rsidRPr="00435BFC">
              <w:rPr>
                <w:rFonts w:ascii="Arial" w:hAnsi="Arial" w:cs="Arial"/>
              </w:rPr>
              <w:t xml:space="preserve"> de sobreintensi</w:t>
            </w:r>
            <w:r w:rsidR="00C15F69" w:rsidRPr="00435BFC">
              <w:rPr>
                <w:rFonts w:ascii="Arial" w:hAnsi="Arial" w:cs="Arial"/>
              </w:rPr>
              <w:t>tat</w:t>
            </w:r>
            <w:r w:rsidR="00EB1727" w:rsidRPr="00435BFC">
              <w:rPr>
                <w:rFonts w:ascii="Arial" w:hAnsi="Arial" w:cs="Arial"/>
              </w:rPr>
              <w:t xml:space="preserve"> de t</w:t>
            </w:r>
            <w:r w:rsidR="00C15F69" w:rsidRPr="00435BFC">
              <w:rPr>
                <w:rFonts w:ascii="Arial" w:hAnsi="Arial" w:cs="Arial"/>
              </w:rPr>
              <w:t>emps</w:t>
            </w:r>
            <w:r w:rsidR="00EB1727" w:rsidRPr="00435BFC">
              <w:rPr>
                <w:rFonts w:ascii="Arial" w:hAnsi="Arial" w:cs="Arial"/>
              </w:rPr>
              <w:t xml:space="preserve"> de </w:t>
            </w:r>
            <w:proofErr w:type="spellStart"/>
            <w:r w:rsidR="00EB1727" w:rsidRPr="00435BFC">
              <w:rPr>
                <w:rFonts w:ascii="Arial" w:hAnsi="Arial" w:cs="Arial"/>
              </w:rPr>
              <w:t>c.a</w:t>
            </w:r>
            <w:proofErr w:type="spellEnd"/>
            <w:r w:rsidR="00EB1727" w:rsidRPr="00435BFC">
              <w:rPr>
                <w:rFonts w:ascii="Arial" w:hAnsi="Arial" w:cs="Arial"/>
              </w:rPr>
              <w:t>.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 xml:space="preserve">Interruptor de </w:t>
            </w:r>
            <w:proofErr w:type="spellStart"/>
            <w:r w:rsidRPr="00435BFC">
              <w:rPr>
                <w:rFonts w:ascii="Arial" w:hAnsi="Arial" w:cs="Arial"/>
              </w:rPr>
              <w:t>c.a</w:t>
            </w:r>
            <w:proofErr w:type="spellEnd"/>
            <w:r w:rsidRPr="00435BFC">
              <w:rPr>
                <w:rFonts w:ascii="Arial" w:hAnsi="Arial" w:cs="Arial"/>
              </w:rPr>
              <w:t>.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Interruptor de pot</w:t>
            </w:r>
            <w:r w:rsidR="00C15F69" w:rsidRPr="00435BFC">
              <w:rPr>
                <w:rFonts w:ascii="Arial" w:hAnsi="Arial" w:cs="Arial"/>
              </w:rPr>
              <w:t>ència (NC = Núm. circuit</w:t>
            </w:r>
            <w:r w:rsidRPr="00435BFC">
              <w:rPr>
                <w:rFonts w:ascii="Arial" w:hAnsi="Arial" w:cs="Arial"/>
              </w:rPr>
              <w:t xml:space="preserve"> de serv</w:t>
            </w:r>
            <w:r w:rsidR="00C15F69" w:rsidRPr="00435BFC">
              <w:rPr>
                <w:rFonts w:ascii="Arial" w:hAnsi="Arial" w:cs="Arial"/>
              </w:rPr>
              <w:t>eis auxiliar</w:t>
            </w:r>
            <w:r w:rsidRPr="00435BFC">
              <w:rPr>
                <w:rFonts w:ascii="Arial" w:hAnsi="Arial" w:cs="Arial"/>
              </w:rPr>
              <w:t>s)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EB1727" w:rsidRPr="00435BFC">
              <w:rPr>
                <w:rFonts w:ascii="Arial" w:hAnsi="Arial" w:cs="Arial"/>
              </w:rPr>
              <w:t xml:space="preserve"> de </w:t>
            </w:r>
            <w:r w:rsidR="00C15F69" w:rsidRPr="00435BFC">
              <w:rPr>
                <w:rFonts w:ascii="Arial" w:hAnsi="Arial" w:cs="Arial"/>
              </w:rPr>
              <w:t>pressió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EB1727" w:rsidRPr="00435BFC">
              <w:rPr>
                <w:rFonts w:ascii="Arial" w:hAnsi="Arial" w:cs="Arial"/>
              </w:rPr>
              <w:t xml:space="preserve"> diferencial o </w:t>
            </w:r>
            <w:r w:rsidR="00772217" w:rsidRPr="00435BFC">
              <w:rPr>
                <w:rFonts w:ascii="Arial" w:hAnsi="Arial" w:cs="Arial"/>
              </w:rPr>
              <w:t>protecció de terra (NC = Núm. circuit</w:t>
            </w:r>
            <w:r w:rsidR="00EB1727" w:rsidRPr="00435BFC">
              <w:rPr>
                <w:rFonts w:ascii="Arial" w:hAnsi="Arial" w:cs="Arial"/>
              </w:rPr>
              <w:t xml:space="preserve"> serv</w:t>
            </w:r>
            <w:r w:rsidR="00772217" w:rsidRPr="00435BFC">
              <w:rPr>
                <w:rFonts w:ascii="Arial" w:hAnsi="Arial" w:cs="Arial"/>
              </w:rPr>
              <w:t>eis auxiliar</w:t>
            </w:r>
            <w:r w:rsidR="00EB1727" w:rsidRPr="00435BFC">
              <w:rPr>
                <w:rFonts w:ascii="Arial" w:hAnsi="Arial" w:cs="Arial"/>
              </w:rPr>
              <w:t>s)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EB1727" w:rsidRPr="00435BFC">
              <w:rPr>
                <w:rFonts w:ascii="Arial" w:hAnsi="Arial" w:cs="Arial"/>
              </w:rPr>
              <w:t xml:space="preserve"> de mínima </w:t>
            </w:r>
            <w:r w:rsidR="00772217" w:rsidRPr="00435BFC">
              <w:rPr>
                <w:rFonts w:ascii="Arial" w:hAnsi="Arial" w:cs="Arial"/>
              </w:rPr>
              <w:t>tensió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proofErr w:type="spellStart"/>
            <w:r w:rsidR="00EB1727" w:rsidRPr="00435BFC">
              <w:rPr>
                <w:rFonts w:ascii="Arial" w:hAnsi="Arial" w:cs="Arial"/>
              </w:rPr>
              <w:t>Vcc</w:t>
            </w:r>
            <w:proofErr w:type="spellEnd"/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772217" w:rsidRPr="00435BFC">
              <w:rPr>
                <w:rFonts w:ascii="Arial" w:hAnsi="Arial" w:cs="Arial"/>
              </w:rPr>
              <w:t xml:space="preserve"> d’enclavament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Seccionador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 xml:space="preserve">Seccionador de la </w:t>
            </w:r>
            <w:r w:rsidR="00772217" w:rsidRPr="00435BFC">
              <w:rPr>
                <w:rFonts w:ascii="Arial" w:hAnsi="Arial" w:cs="Arial"/>
              </w:rPr>
              <w:t>línia</w:t>
            </w:r>
            <w:r w:rsidRPr="00435BFC">
              <w:rPr>
                <w:rFonts w:ascii="Arial" w:hAnsi="Arial" w:cs="Arial"/>
              </w:rPr>
              <w:t xml:space="preserve"> del tra</w:t>
            </w:r>
            <w:r w:rsidR="00E96E91" w:rsidRPr="00435BFC">
              <w:rPr>
                <w:rFonts w:ascii="Arial" w:hAnsi="Arial" w:cs="Arial"/>
              </w:rPr>
              <w:t>ns</w:t>
            </w:r>
            <w:r w:rsidRPr="00435BFC">
              <w:rPr>
                <w:rFonts w:ascii="Arial" w:hAnsi="Arial" w:cs="Arial"/>
              </w:rPr>
              <w:t>fo</w:t>
            </w:r>
            <w:r w:rsidR="00E96E91" w:rsidRPr="00435BFC">
              <w:rPr>
                <w:rFonts w:ascii="Arial" w:hAnsi="Arial" w:cs="Arial"/>
              </w:rPr>
              <w:t>rmadors</w:t>
            </w:r>
            <w:r w:rsidRPr="00435BFC">
              <w:rPr>
                <w:rFonts w:ascii="Arial" w:hAnsi="Arial" w:cs="Arial"/>
              </w:rPr>
              <w:t xml:space="preserve"> 4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Amperímetr</w:t>
            </w:r>
            <w:r w:rsidR="00772217" w:rsidRPr="00435BFC">
              <w:rPr>
                <w:rFonts w:ascii="Arial" w:hAnsi="Arial" w:cs="Arial"/>
              </w:rPr>
              <w:t>e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Amperímetr</w:t>
            </w:r>
            <w:r w:rsidR="00772217" w:rsidRPr="00435BFC">
              <w:rPr>
                <w:rFonts w:ascii="Arial" w:hAnsi="Arial" w:cs="Arial"/>
              </w:rPr>
              <w:t>e</w:t>
            </w:r>
            <w:r w:rsidRPr="00435BFC">
              <w:rPr>
                <w:rFonts w:ascii="Arial" w:hAnsi="Arial" w:cs="Arial"/>
              </w:rPr>
              <w:t xml:space="preserve"> </w:t>
            </w:r>
            <w:r w:rsidR="00772217" w:rsidRPr="00435BFC">
              <w:rPr>
                <w:rFonts w:ascii="Arial" w:hAnsi="Arial" w:cs="Arial"/>
              </w:rPr>
              <w:t>grup Núm. 1</w:t>
            </w:r>
          </w:p>
          <w:p w:rsidR="00EB1727" w:rsidRPr="00435BFC" w:rsidRDefault="0077221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Caixa</w:t>
            </w:r>
            <w:r w:rsidR="00EB1727" w:rsidRPr="00435BFC">
              <w:rPr>
                <w:rFonts w:ascii="Arial" w:hAnsi="Arial" w:cs="Arial"/>
              </w:rPr>
              <w:t xml:space="preserve"> de </w:t>
            </w:r>
            <w:r w:rsidRPr="00435BFC">
              <w:rPr>
                <w:rFonts w:ascii="Arial" w:hAnsi="Arial" w:cs="Arial"/>
              </w:rPr>
              <w:t>comprovació</w:t>
            </w:r>
          </w:p>
          <w:p w:rsidR="00EB1727" w:rsidRPr="00435BFC" w:rsidRDefault="0077221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Pr="00435BFC">
              <w:rPr>
                <w:rFonts w:ascii="Arial" w:hAnsi="Arial" w:cs="Arial"/>
              </w:rPr>
              <w:t>senyalització</w:t>
            </w:r>
            <w:r w:rsidR="00EB1727" w:rsidRPr="00435BFC">
              <w:rPr>
                <w:rFonts w:ascii="Arial" w:hAnsi="Arial" w:cs="Arial"/>
              </w:rPr>
              <w:t xml:space="preserve"> local</w:t>
            </w:r>
          </w:p>
          <w:p w:rsidR="00EB1727" w:rsidRPr="00435BFC" w:rsidRDefault="0077221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 Local-remot</w:t>
            </w:r>
            <w:r w:rsidR="00EB1727" w:rsidRPr="00435BFC">
              <w:rPr>
                <w:rFonts w:ascii="Arial" w:hAnsi="Arial" w:cs="Arial"/>
              </w:rPr>
              <w:t xml:space="preserve"> (</w:t>
            </w:r>
            <w:r w:rsidRPr="00435BFC">
              <w:rPr>
                <w:rFonts w:ascii="Arial" w:hAnsi="Arial" w:cs="Arial"/>
              </w:rPr>
              <w:t>Connexió de servei</w:t>
            </w:r>
            <w:r w:rsidR="00EB1727" w:rsidRPr="00435BFC">
              <w:rPr>
                <w:rFonts w:ascii="Arial" w:hAnsi="Arial" w:cs="Arial"/>
              </w:rPr>
              <w:t xml:space="preserve"> 1)</w:t>
            </w:r>
          </w:p>
          <w:p w:rsidR="00EB1727" w:rsidRPr="00435BFC" w:rsidRDefault="0077221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 Local-remot</w:t>
            </w:r>
            <w:r w:rsidR="00EB1727" w:rsidRPr="00435BFC">
              <w:rPr>
                <w:rFonts w:ascii="Arial" w:hAnsi="Arial" w:cs="Arial"/>
              </w:rPr>
              <w:t xml:space="preserve"> (</w:t>
            </w:r>
            <w:r w:rsidRPr="00435BFC">
              <w:rPr>
                <w:rFonts w:ascii="Arial" w:hAnsi="Arial" w:cs="Arial"/>
              </w:rPr>
              <w:t>Connexió de servei</w:t>
            </w:r>
            <w:r w:rsidR="00EB1727" w:rsidRPr="00435BFC">
              <w:rPr>
                <w:rFonts w:ascii="Arial" w:hAnsi="Arial" w:cs="Arial"/>
              </w:rPr>
              <w:t xml:space="preserve"> 2)</w:t>
            </w:r>
          </w:p>
          <w:p w:rsidR="00EB1727" w:rsidRPr="00435BFC" w:rsidRDefault="0077221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 Local-remot</w:t>
            </w:r>
            <w:r w:rsidR="00EB1727" w:rsidRPr="00435BFC">
              <w:rPr>
                <w:rFonts w:ascii="Arial" w:hAnsi="Arial" w:cs="Arial"/>
              </w:rPr>
              <w:t xml:space="preserve"> (</w:t>
            </w:r>
            <w:r w:rsidRPr="00435BFC">
              <w:rPr>
                <w:rFonts w:ascii="Arial" w:hAnsi="Arial" w:cs="Arial"/>
              </w:rPr>
              <w:t>Extractors</w:t>
            </w:r>
            <w:r w:rsidR="00EB1727" w:rsidRPr="00435BFC">
              <w:rPr>
                <w:rFonts w:ascii="Arial" w:hAnsi="Arial" w:cs="Arial"/>
              </w:rPr>
              <w:t>)</w:t>
            </w:r>
          </w:p>
          <w:p w:rsidR="00EB1727" w:rsidRPr="00435BFC" w:rsidRDefault="0077221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 Local-remot</w:t>
            </w:r>
            <w:r w:rsidR="00EB1727" w:rsidRPr="00435BFC">
              <w:rPr>
                <w:rFonts w:ascii="Arial" w:hAnsi="Arial" w:cs="Arial"/>
              </w:rPr>
              <w:t xml:space="preserve"> (</w:t>
            </w:r>
            <w:r w:rsidRPr="00435BFC">
              <w:rPr>
                <w:rFonts w:ascii="Arial" w:hAnsi="Arial" w:cs="Arial"/>
              </w:rPr>
              <w:t>Grups</w:t>
            </w:r>
            <w:r w:rsidR="00EB1727" w:rsidRPr="00435BFC">
              <w:rPr>
                <w:rFonts w:ascii="Arial" w:hAnsi="Arial" w:cs="Arial"/>
              </w:rPr>
              <w:t xml:space="preserve"> d</w:t>
            </w:r>
            <w:r w:rsidRPr="00435BFC">
              <w:rPr>
                <w:rFonts w:ascii="Arial" w:hAnsi="Arial" w:cs="Arial"/>
              </w:rPr>
              <w:t xml:space="preserve">’eixugada) 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</w:t>
            </w:r>
            <w:r w:rsidR="00AC5B07" w:rsidRPr="00435BFC">
              <w:rPr>
                <w:rFonts w:ascii="Arial" w:hAnsi="Arial" w:cs="Arial"/>
              </w:rPr>
              <w:t xml:space="preserve"> Local-remot</w:t>
            </w:r>
            <w:r w:rsidR="00EB1727" w:rsidRPr="00435BFC">
              <w:rPr>
                <w:rFonts w:ascii="Arial" w:hAnsi="Arial" w:cs="Arial"/>
              </w:rPr>
              <w:t xml:space="preserve"> (Comp</w:t>
            </w:r>
            <w:r w:rsidR="00AC5B07" w:rsidRPr="00435BFC">
              <w:rPr>
                <w:rFonts w:ascii="Arial" w:hAnsi="Arial" w:cs="Arial"/>
              </w:rPr>
              <w:t>ortes</w:t>
            </w:r>
            <w:r w:rsidR="00EB1727" w:rsidRPr="00435BFC">
              <w:rPr>
                <w:rFonts w:ascii="Arial" w:hAnsi="Arial" w:cs="Arial"/>
              </w:rPr>
              <w:t>)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</w:t>
            </w:r>
            <w:r w:rsidR="00AC5B07" w:rsidRPr="00435BFC">
              <w:rPr>
                <w:rFonts w:ascii="Arial" w:hAnsi="Arial" w:cs="Arial"/>
              </w:rPr>
              <w:t xml:space="preserve"> Local-remot (Compressors</w:t>
            </w:r>
            <w:r w:rsidR="00EB1727" w:rsidRPr="00435BFC">
              <w:rPr>
                <w:rFonts w:ascii="Arial" w:hAnsi="Arial" w:cs="Arial"/>
              </w:rPr>
              <w:t>)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</w:t>
            </w:r>
            <w:r w:rsidR="00AC5B07" w:rsidRPr="00435BFC">
              <w:rPr>
                <w:rFonts w:ascii="Arial" w:hAnsi="Arial" w:cs="Arial"/>
              </w:rPr>
              <w:t xml:space="preserve"> Local-remot</w:t>
            </w:r>
            <w:r w:rsidR="00EB1727" w:rsidRPr="00435BFC">
              <w:rPr>
                <w:rFonts w:ascii="Arial" w:hAnsi="Arial" w:cs="Arial"/>
              </w:rPr>
              <w:t xml:space="preserve"> (</w:t>
            </w:r>
            <w:r w:rsidR="00AC5B07" w:rsidRPr="00435BFC">
              <w:rPr>
                <w:rFonts w:ascii="Arial" w:hAnsi="Arial" w:cs="Arial"/>
              </w:rPr>
              <w:t>Vàlvules</w:t>
            </w:r>
            <w:r w:rsidR="00EB1727" w:rsidRPr="00435BFC">
              <w:rPr>
                <w:rFonts w:ascii="Arial" w:hAnsi="Arial" w:cs="Arial"/>
              </w:rPr>
              <w:t xml:space="preserve"> de </w:t>
            </w:r>
            <w:r w:rsidR="00AC5B07" w:rsidRPr="00435BFC">
              <w:rPr>
                <w:rFonts w:ascii="Arial" w:hAnsi="Arial" w:cs="Arial"/>
              </w:rPr>
              <w:t>papallona en col·lector i aspiració</w:t>
            </w:r>
            <w:r w:rsidR="00EB1727" w:rsidRPr="00435BFC">
              <w:rPr>
                <w:rFonts w:ascii="Arial" w:hAnsi="Arial" w:cs="Arial"/>
              </w:rPr>
              <w:t>)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</w:t>
            </w:r>
            <w:r w:rsidR="00EB1727" w:rsidRPr="00435BFC">
              <w:rPr>
                <w:rFonts w:ascii="Arial" w:hAnsi="Arial" w:cs="Arial"/>
              </w:rPr>
              <w:t xml:space="preserve"> bloque</w:t>
            </w:r>
            <w:r w:rsidR="00AC5B07" w:rsidRPr="00435BFC">
              <w:rPr>
                <w:rFonts w:ascii="Arial" w:hAnsi="Arial" w:cs="Arial"/>
              </w:rPr>
              <w:t>ig</w:t>
            </w:r>
            <w:r w:rsidR="00EB1727" w:rsidRPr="00435BFC">
              <w:rPr>
                <w:rFonts w:ascii="Arial" w:hAnsi="Arial" w:cs="Arial"/>
              </w:rPr>
              <w:t xml:space="preserve"> alarma intrusism</w:t>
            </w:r>
            <w:r w:rsidR="00AC5B07" w:rsidRPr="00435BFC">
              <w:rPr>
                <w:rFonts w:ascii="Arial" w:hAnsi="Arial" w:cs="Arial"/>
              </w:rPr>
              <w:t>e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</w:t>
            </w:r>
            <w:r w:rsidR="00AC5B07" w:rsidRPr="00435BFC">
              <w:rPr>
                <w:rFonts w:ascii="Arial" w:hAnsi="Arial" w:cs="Arial"/>
              </w:rPr>
              <w:t xml:space="preserve"> Remot-manual-autom</w:t>
            </w:r>
            <w:r w:rsidR="00B75DE7" w:rsidRPr="00435BFC">
              <w:rPr>
                <w:rFonts w:ascii="Arial" w:hAnsi="Arial" w:cs="Arial"/>
              </w:rPr>
              <w:t>à</w:t>
            </w:r>
            <w:r w:rsidR="00AC5B07" w:rsidRPr="00435BFC">
              <w:rPr>
                <w:rFonts w:ascii="Arial" w:hAnsi="Arial" w:cs="Arial"/>
              </w:rPr>
              <w:t>tic</w:t>
            </w:r>
            <w:r w:rsidR="00EB1727" w:rsidRPr="00435BFC">
              <w:rPr>
                <w:rFonts w:ascii="Arial" w:hAnsi="Arial" w:cs="Arial"/>
              </w:rPr>
              <w:t xml:space="preserve"> (</w:t>
            </w:r>
            <w:r w:rsidR="00B75DE7" w:rsidRPr="00435BFC">
              <w:rPr>
                <w:rFonts w:ascii="Arial" w:hAnsi="Arial" w:cs="Arial"/>
              </w:rPr>
              <w:t>Comandament vàlvula papallona)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AC5B07" w:rsidRPr="00435BFC">
              <w:rPr>
                <w:rFonts w:ascii="Arial" w:hAnsi="Arial" w:cs="Arial"/>
              </w:rPr>
              <w:t>Remot-manual-autom</w:t>
            </w:r>
            <w:r w:rsidR="00B75DE7" w:rsidRPr="00435BFC">
              <w:rPr>
                <w:rFonts w:ascii="Arial" w:hAnsi="Arial" w:cs="Arial"/>
              </w:rPr>
              <w:t>à</w:t>
            </w:r>
            <w:r w:rsidR="00AC5B07" w:rsidRPr="00435BFC">
              <w:rPr>
                <w:rFonts w:ascii="Arial" w:hAnsi="Arial" w:cs="Arial"/>
              </w:rPr>
              <w:t>tic</w:t>
            </w:r>
            <w:r w:rsidR="00EB1727" w:rsidRPr="00435BFC">
              <w:rPr>
                <w:rFonts w:ascii="Arial" w:hAnsi="Arial" w:cs="Arial"/>
              </w:rPr>
              <w:t xml:space="preserve"> (</w:t>
            </w:r>
            <w:r w:rsidR="00B75DE7" w:rsidRPr="00435BFC">
              <w:rPr>
                <w:rFonts w:ascii="Arial" w:hAnsi="Arial" w:cs="Arial"/>
              </w:rPr>
              <w:t>Comandament vàlvula regulació)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lastRenderedPageBreak/>
              <w:t>Commutador</w:t>
            </w:r>
            <w:r w:rsidR="00AC5B07" w:rsidRPr="00435BFC">
              <w:rPr>
                <w:rFonts w:ascii="Arial" w:hAnsi="Arial" w:cs="Arial"/>
              </w:rPr>
              <w:t xml:space="preserve"> Local-remot</w:t>
            </w:r>
            <w:r w:rsidR="00B75DE7" w:rsidRPr="00435BFC">
              <w:rPr>
                <w:rFonts w:ascii="Arial" w:hAnsi="Arial" w:cs="Arial"/>
              </w:rPr>
              <w:t xml:space="preserve"> (Contactor</w:t>
            </w:r>
            <w:r w:rsidR="00EB1727" w:rsidRPr="00435BFC">
              <w:rPr>
                <w:rFonts w:ascii="Arial" w:hAnsi="Arial" w:cs="Arial"/>
              </w:rPr>
              <w:t xml:space="preserve">s </w:t>
            </w:r>
            <w:r w:rsidR="00B75DE7" w:rsidRPr="00435BFC">
              <w:rPr>
                <w:rFonts w:ascii="Arial" w:hAnsi="Arial" w:cs="Arial"/>
              </w:rPr>
              <w:t>connexions de servei</w:t>
            </w:r>
            <w:r w:rsidR="00EB1727" w:rsidRPr="00435BFC">
              <w:rPr>
                <w:rFonts w:ascii="Arial" w:hAnsi="Arial" w:cs="Arial"/>
              </w:rPr>
              <w:t xml:space="preserve"> tra</w:t>
            </w:r>
            <w:r w:rsidR="00E96E91" w:rsidRPr="00435BFC">
              <w:rPr>
                <w:rFonts w:ascii="Arial" w:hAnsi="Arial" w:cs="Arial"/>
              </w:rPr>
              <w:t>ns</w:t>
            </w:r>
            <w:r w:rsidR="00EB1727" w:rsidRPr="00435BFC">
              <w:rPr>
                <w:rFonts w:ascii="Arial" w:hAnsi="Arial" w:cs="Arial"/>
              </w:rPr>
              <w:t>fo</w:t>
            </w:r>
            <w:r w:rsidR="00E96E91" w:rsidRPr="00435BFC">
              <w:rPr>
                <w:rFonts w:ascii="Arial" w:hAnsi="Arial" w:cs="Arial"/>
              </w:rPr>
              <w:t>rmador</w:t>
            </w:r>
            <w:r w:rsidR="00EB1727" w:rsidRPr="00435BFC">
              <w:rPr>
                <w:rFonts w:ascii="Arial" w:hAnsi="Arial" w:cs="Arial"/>
              </w:rPr>
              <w:t>s SA)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</w:t>
            </w:r>
            <w:r w:rsidR="00AC5B07" w:rsidRPr="00435BFC">
              <w:rPr>
                <w:rFonts w:ascii="Arial" w:hAnsi="Arial" w:cs="Arial"/>
              </w:rPr>
              <w:t xml:space="preserve"> Local-remot</w:t>
            </w:r>
            <w:r w:rsidR="00EB1727" w:rsidRPr="00435BFC">
              <w:rPr>
                <w:rFonts w:ascii="Arial" w:hAnsi="Arial" w:cs="Arial"/>
              </w:rPr>
              <w:t xml:space="preserve"> (</w:t>
            </w:r>
            <w:r w:rsidR="00B75DE7" w:rsidRPr="00435BFC">
              <w:rPr>
                <w:rFonts w:ascii="Arial" w:hAnsi="Arial" w:cs="Arial"/>
              </w:rPr>
              <w:t>Neteja reixes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B75DE7" w:rsidRPr="00435BFC">
              <w:rPr>
                <w:rFonts w:ascii="Arial" w:hAnsi="Arial" w:cs="Arial"/>
              </w:rPr>
              <w:t xml:space="preserve">i filtre de </w:t>
            </w:r>
            <w:r w:rsidR="00EB1727" w:rsidRPr="00435BFC">
              <w:rPr>
                <w:rFonts w:ascii="Arial" w:hAnsi="Arial" w:cs="Arial"/>
              </w:rPr>
              <w:t xml:space="preserve">cadena </w:t>
            </w:r>
            <w:r w:rsidR="00B75DE7" w:rsidRPr="00435BFC">
              <w:rPr>
                <w:rFonts w:ascii="Arial" w:hAnsi="Arial" w:cs="Arial"/>
              </w:rPr>
              <w:t>esquerre</w:t>
            </w:r>
            <w:r w:rsidR="00EB1727" w:rsidRPr="00435BFC">
              <w:rPr>
                <w:rFonts w:ascii="Arial" w:hAnsi="Arial" w:cs="Arial"/>
              </w:rPr>
              <w:t>)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</w:t>
            </w:r>
            <w:r w:rsidR="00EB1727" w:rsidRPr="00435BFC">
              <w:rPr>
                <w:rFonts w:ascii="Arial" w:hAnsi="Arial" w:cs="Arial"/>
              </w:rPr>
              <w:t xml:space="preserve"> Local-remot (</w:t>
            </w:r>
            <w:r w:rsidR="00B75DE7" w:rsidRPr="00435BFC">
              <w:rPr>
                <w:rFonts w:ascii="Arial" w:hAnsi="Arial" w:cs="Arial"/>
              </w:rPr>
              <w:t>Neteja reixes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B75DE7" w:rsidRPr="00435BFC">
              <w:rPr>
                <w:rFonts w:ascii="Arial" w:hAnsi="Arial" w:cs="Arial"/>
              </w:rPr>
              <w:t xml:space="preserve">i </w:t>
            </w:r>
            <w:r w:rsidR="00EB1727" w:rsidRPr="00435BFC">
              <w:rPr>
                <w:rFonts w:ascii="Arial" w:hAnsi="Arial" w:cs="Arial"/>
              </w:rPr>
              <w:t>filtr</w:t>
            </w:r>
            <w:r w:rsidR="00B75DE7" w:rsidRPr="00435BFC">
              <w:rPr>
                <w:rFonts w:ascii="Arial" w:hAnsi="Arial" w:cs="Arial"/>
              </w:rPr>
              <w:t>e</w:t>
            </w:r>
            <w:r w:rsidR="00EB1727" w:rsidRPr="00435BFC">
              <w:rPr>
                <w:rFonts w:ascii="Arial" w:hAnsi="Arial" w:cs="Arial"/>
              </w:rPr>
              <w:t xml:space="preserve"> de cadena d</w:t>
            </w:r>
            <w:r w:rsidR="00B75DE7" w:rsidRPr="00435BFC">
              <w:rPr>
                <w:rFonts w:ascii="Arial" w:hAnsi="Arial" w:cs="Arial"/>
              </w:rPr>
              <w:t xml:space="preserve">ret) 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AC5B07" w:rsidRPr="00435BFC">
              <w:rPr>
                <w:rFonts w:ascii="Arial" w:hAnsi="Arial" w:cs="Arial"/>
              </w:rPr>
              <w:t>Local-remot</w:t>
            </w:r>
            <w:r w:rsidR="00EB1727" w:rsidRPr="00435BFC">
              <w:rPr>
                <w:rFonts w:ascii="Arial" w:hAnsi="Arial" w:cs="Arial"/>
              </w:rPr>
              <w:t xml:space="preserve"> (Cinta transportadora)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</w:t>
            </w:r>
            <w:r w:rsidR="00EB1727" w:rsidRPr="00435BFC">
              <w:rPr>
                <w:rFonts w:ascii="Arial" w:hAnsi="Arial" w:cs="Arial"/>
              </w:rPr>
              <w:t xml:space="preserve"> de </w:t>
            </w:r>
            <w:r w:rsidR="00AC5B07" w:rsidRPr="00435BFC">
              <w:rPr>
                <w:rFonts w:ascii="Arial" w:hAnsi="Arial" w:cs="Arial"/>
              </w:rPr>
              <w:t>connexió de servei</w:t>
            </w:r>
            <w:r w:rsidR="00EB1727" w:rsidRPr="00435BFC">
              <w:rPr>
                <w:rFonts w:ascii="Arial" w:hAnsi="Arial" w:cs="Arial"/>
              </w:rPr>
              <w:t xml:space="preserve"> SA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AC5B07" w:rsidRPr="00435BFC">
              <w:rPr>
                <w:rFonts w:ascii="Arial" w:hAnsi="Arial" w:cs="Arial"/>
              </w:rPr>
              <w:t>selecció</w:t>
            </w:r>
            <w:r w:rsidR="00EB1727" w:rsidRPr="00435BFC">
              <w:rPr>
                <w:rFonts w:ascii="Arial" w:hAnsi="Arial" w:cs="Arial"/>
              </w:rPr>
              <w:t xml:space="preserve"> de veloci</w:t>
            </w:r>
            <w:r w:rsidR="00AC5B07" w:rsidRPr="00435BFC">
              <w:rPr>
                <w:rFonts w:ascii="Arial" w:hAnsi="Arial" w:cs="Arial"/>
              </w:rPr>
              <w:t>tats</w:t>
            </w:r>
            <w:r w:rsidR="00B75DE7" w:rsidRPr="00435BFC">
              <w:rPr>
                <w:rFonts w:ascii="Arial" w:hAnsi="Arial" w:cs="Arial"/>
              </w:rPr>
              <w:t xml:space="preserve"> 1-2-3-4-5 de regulador</w:t>
            </w:r>
            <w:r w:rsidR="00EB1727" w:rsidRPr="00435BFC">
              <w:rPr>
                <w:rFonts w:ascii="Arial" w:hAnsi="Arial" w:cs="Arial"/>
              </w:rPr>
              <w:t>s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</w:t>
            </w:r>
            <w:r w:rsidR="00AC5B07" w:rsidRPr="00435BFC">
              <w:rPr>
                <w:rFonts w:ascii="Arial" w:hAnsi="Arial" w:cs="Arial"/>
              </w:rPr>
              <w:t xml:space="preserve"> Local-remot de grup</w:t>
            </w:r>
            <w:r w:rsidR="00EB1727" w:rsidRPr="00435BFC">
              <w:rPr>
                <w:rFonts w:ascii="Arial" w:hAnsi="Arial" w:cs="Arial"/>
              </w:rPr>
              <w:t xml:space="preserve"> 1 ÷ 8 (100 ÷ 800)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Comptador</w:t>
            </w:r>
            <w:r w:rsidR="00AC5B07" w:rsidRPr="00435BFC">
              <w:rPr>
                <w:rFonts w:ascii="Arial" w:hAnsi="Arial" w:cs="Arial"/>
              </w:rPr>
              <w:t xml:space="preserve"> d’hores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Clor</w:t>
            </w:r>
            <w:r w:rsidR="00AC5B07" w:rsidRPr="00435BFC">
              <w:rPr>
                <w:rFonts w:ascii="Arial" w:hAnsi="Arial" w:cs="Arial"/>
              </w:rPr>
              <w:t>ò</w:t>
            </w:r>
            <w:r w:rsidRPr="00435BFC">
              <w:rPr>
                <w:rFonts w:ascii="Arial" w:hAnsi="Arial" w:cs="Arial"/>
              </w:rPr>
              <w:t>metr</w:t>
            </w:r>
            <w:r w:rsidR="00FC0480" w:rsidRPr="00435BFC">
              <w:rPr>
                <w:rFonts w:ascii="Arial" w:hAnsi="Arial" w:cs="Arial"/>
              </w:rPr>
              <w:t>e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</w:t>
            </w:r>
            <w:r w:rsidR="00EB1727" w:rsidRPr="00435BFC">
              <w:rPr>
                <w:rFonts w:ascii="Arial" w:hAnsi="Arial" w:cs="Arial"/>
              </w:rPr>
              <w:t xml:space="preserve"> serv</w:t>
            </w:r>
            <w:r w:rsidR="00AC5B07" w:rsidRPr="00435BFC">
              <w:rPr>
                <w:rFonts w:ascii="Arial" w:hAnsi="Arial" w:cs="Arial"/>
              </w:rPr>
              <w:t>ei</w:t>
            </w:r>
            <w:r w:rsidR="00EB1727" w:rsidRPr="00435BFC">
              <w:rPr>
                <w:rFonts w:ascii="Arial" w:hAnsi="Arial" w:cs="Arial"/>
              </w:rPr>
              <w:t>-0-pr</w:t>
            </w:r>
            <w:r w:rsidR="00AC5B07" w:rsidRPr="00435BFC">
              <w:rPr>
                <w:rFonts w:ascii="Arial" w:hAnsi="Arial" w:cs="Arial"/>
              </w:rPr>
              <w:t>ova</w:t>
            </w:r>
            <w:r w:rsidR="00EB1727" w:rsidRPr="00435BFC">
              <w:rPr>
                <w:rFonts w:ascii="Arial" w:hAnsi="Arial" w:cs="Arial"/>
              </w:rPr>
              <w:t xml:space="preserve"> (6 </w:t>
            </w:r>
            <w:r w:rsidR="005F00A2" w:rsidRPr="00435BFC">
              <w:rPr>
                <w:rFonts w:ascii="Arial" w:hAnsi="Arial" w:cs="Arial"/>
              </w:rPr>
              <w:t>KV</w:t>
            </w:r>
            <w:r w:rsidR="00EB1727" w:rsidRPr="00435BFC">
              <w:rPr>
                <w:rFonts w:ascii="Arial" w:hAnsi="Arial" w:cs="Arial"/>
              </w:rPr>
              <w:t>)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Comptador</w:t>
            </w:r>
            <w:r w:rsidR="00EB1727" w:rsidRPr="00435BFC">
              <w:rPr>
                <w:rFonts w:ascii="Arial" w:hAnsi="Arial" w:cs="Arial"/>
              </w:rPr>
              <w:t xml:space="preserve"> de </w:t>
            </w:r>
            <w:r w:rsidR="00AC5B07" w:rsidRPr="00435BFC">
              <w:rPr>
                <w:rFonts w:ascii="Arial" w:hAnsi="Arial" w:cs="Arial"/>
              </w:rPr>
              <w:t>maniobres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Commutador</w:t>
            </w:r>
            <w:r w:rsidR="00EB1727" w:rsidRPr="00435BFC">
              <w:rPr>
                <w:rFonts w:ascii="Arial" w:hAnsi="Arial" w:cs="Arial"/>
              </w:rPr>
              <w:t xml:space="preserve"> de voltímetr</w:t>
            </w:r>
            <w:r w:rsidR="00AC5B07" w:rsidRPr="00435BFC">
              <w:rPr>
                <w:rFonts w:ascii="Arial" w:hAnsi="Arial" w:cs="Arial"/>
              </w:rPr>
              <w:t>e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D</w:t>
            </w:r>
            <w:r w:rsidR="00FC0480" w:rsidRPr="00435BFC">
              <w:rPr>
                <w:rFonts w:ascii="Arial" w:hAnsi="Arial" w:cs="Arial"/>
              </w:rPr>
              <w:t>íode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D</w:t>
            </w:r>
            <w:r w:rsidR="00FC0480" w:rsidRPr="00435BFC">
              <w:rPr>
                <w:rFonts w:ascii="Arial" w:hAnsi="Arial" w:cs="Arial"/>
              </w:rPr>
              <w:t>íode</w:t>
            </w:r>
            <w:r w:rsidRPr="00435BFC">
              <w:rPr>
                <w:rFonts w:ascii="Arial" w:hAnsi="Arial" w:cs="Arial"/>
              </w:rPr>
              <w:t xml:space="preserve"> del n</w:t>
            </w:r>
            <w:r w:rsidR="00AC5B07" w:rsidRPr="00435BFC">
              <w:rPr>
                <w:rFonts w:ascii="Arial" w:hAnsi="Arial" w:cs="Arial"/>
              </w:rPr>
              <w:t xml:space="preserve">úm. </w:t>
            </w:r>
            <w:r w:rsidRPr="00435BFC">
              <w:rPr>
                <w:rFonts w:ascii="Arial" w:hAnsi="Arial" w:cs="Arial"/>
              </w:rPr>
              <w:t xml:space="preserve">de </w:t>
            </w:r>
            <w:r w:rsidR="00FC0480" w:rsidRPr="00435BFC">
              <w:rPr>
                <w:rFonts w:ascii="Arial" w:hAnsi="Arial" w:cs="Arial"/>
              </w:rPr>
              <w:t>circuit</w:t>
            </w:r>
            <w:r w:rsidRPr="00435BFC">
              <w:rPr>
                <w:rFonts w:ascii="Arial" w:hAnsi="Arial" w:cs="Arial"/>
              </w:rPr>
              <w:t xml:space="preserve"> de ser</w:t>
            </w:r>
            <w:r w:rsidR="00AC5B07" w:rsidRPr="00435BFC">
              <w:rPr>
                <w:rFonts w:ascii="Arial" w:hAnsi="Arial" w:cs="Arial"/>
              </w:rPr>
              <w:t>veis auxiliars que s’indic</w:t>
            </w:r>
            <w:r w:rsidRPr="00435BFC">
              <w:rPr>
                <w:rFonts w:ascii="Arial" w:hAnsi="Arial" w:cs="Arial"/>
              </w:rPr>
              <w:t>a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D</w:t>
            </w:r>
            <w:r w:rsidR="00FC0480" w:rsidRPr="00435BFC">
              <w:rPr>
                <w:rFonts w:ascii="Arial" w:hAnsi="Arial" w:cs="Arial"/>
              </w:rPr>
              <w:t>íode</w:t>
            </w:r>
            <w:r w:rsidRPr="00435BFC">
              <w:rPr>
                <w:rFonts w:ascii="Arial" w:hAnsi="Arial" w:cs="Arial"/>
              </w:rPr>
              <w:t xml:space="preserve"> del </w:t>
            </w:r>
            <w:r w:rsidR="00FC0480" w:rsidRPr="00435BFC">
              <w:rPr>
                <w:rFonts w:ascii="Arial" w:hAnsi="Arial" w:cs="Arial"/>
              </w:rPr>
              <w:t>circuit</w:t>
            </w:r>
            <w:r w:rsidR="00AC5B07" w:rsidRPr="00435BFC">
              <w:rPr>
                <w:rFonts w:ascii="Arial" w:hAnsi="Arial" w:cs="Arial"/>
              </w:rPr>
              <w:t xml:space="preserve"> d’</w:t>
            </w:r>
            <w:r w:rsidRPr="00435BFC">
              <w:rPr>
                <w:rFonts w:ascii="Arial" w:hAnsi="Arial" w:cs="Arial"/>
              </w:rPr>
              <w:t>alarma</w:t>
            </w:r>
          </w:p>
          <w:p w:rsidR="00EB1727" w:rsidRPr="00435BFC" w:rsidRDefault="00AC5B0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Font d’</w:t>
            </w:r>
            <w:r w:rsidR="00FC0480" w:rsidRPr="00435BFC">
              <w:rPr>
                <w:rFonts w:ascii="Arial" w:hAnsi="Arial" w:cs="Arial"/>
              </w:rPr>
              <w:t>alimentació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 xml:space="preserve">Fusible o </w:t>
            </w:r>
            <w:proofErr w:type="spellStart"/>
            <w:r w:rsidRPr="00435BFC">
              <w:rPr>
                <w:rFonts w:ascii="Arial" w:hAnsi="Arial" w:cs="Arial"/>
              </w:rPr>
              <w:t>rupto</w:t>
            </w:r>
            <w:r w:rsidR="00AC5B07" w:rsidRPr="00435BFC">
              <w:rPr>
                <w:rFonts w:ascii="Arial" w:hAnsi="Arial" w:cs="Arial"/>
              </w:rPr>
              <w:t>f</w:t>
            </w:r>
            <w:r w:rsidRPr="00435BFC">
              <w:rPr>
                <w:rFonts w:ascii="Arial" w:hAnsi="Arial" w:cs="Arial"/>
              </w:rPr>
              <w:t>usible</w:t>
            </w:r>
            <w:proofErr w:type="spellEnd"/>
            <w:r w:rsidRPr="00435BFC">
              <w:rPr>
                <w:rFonts w:ascii="Arial" w:hAnsi="Arial" w:cs="Arial"/>
              </w:rPr>
              <w:t xml:space="preserve">. Si </w:t>
            </w:r>
            <w:r w:rsidR="00AC5B07" w:rsidRPr="00435BFC">
              <w:rPr>
                <w:rFonts w:ascii="Arial" w:hAnsi="Arial" w:cs="Arial"/>
              </w:rPr>
              <w:t xml:space="preserve">porta </w:t>
            </w:r>
            <w:smartTag w:uri="urn:schemas-microsoft-com:office:smarttags" w:element="PersonName">
              <w:smartTagPr>
                <w:attr w:name="ProductID" w:val="la lletra R"/>
              </w:smartTagPr>
              <w:r w:rsidR="00AC5B07" w:rsidRPr="00435BFC">
                <w:rPr>
                  <w:rFonts w:ascii="Arial" w:hAnsi="Arial" w:cs="Arial"/>
                </w:rPr>
                <w:t>la lletra</w:t>
              </w:r>
              <w:r w:rsidRPr="00435BFC">
                <w:rPr>
                  <w:rFonts w:ascii="Arial" w:hAnsi="Arial" w:cs="Arial"/>
                </w:rPr>
                <w:t xml:space="preserve"> R</w:t>
              </w:r>
            </w:smartTag>
            <w:r w:rsidRPr="00435BFC">
              <w:rPr>
                <w:rFonts w:ascii="Arial" w:hAnsi="Arial" w:cs="Arial"/>
              </w:rPr>
              <w:t xml:space="preserve">, S o T </w:t>
            </w:r>
            <w:r w:rsidR="00AC5B07" w:rsidRPr="00435BFC">
              <w:rPr>
                <w:rFonts w:ascii="Arial" w:hAnsi="Arial" w:cs="Arial"/>
              </w:rPr>
              <w:t>é</w:t>
            </w:r>
            <w:r w:rsidRPr="00435BFC">
              <w:rPr>
                <w:rFonts w:ascii="Arial" w:hAnsi="Arial" w:cs="Arial"/>
              </w:rPr>
              <w:t xml:space="preserve">s la fase </w:t>
            </w:r>
            <w:r w:rsidR="00AC5B07" w:rsidRPr="00435BFC">
              <w:rPr>
                <w:rFonts w:ascii="Arial" w:hAnsi="Arial" w:cs="Arial"/>
              </w:rPr>
              <w:t>on</w:t>
            </w:r>
            <w:r w:rsidRPr="00435BFC">
              <w:rPr>
                <w:rFonts w:ascii="Arial" w:hAnsi="Arial" w:cs="Arial"/>
              </w:rPr>
              <w:t xml:space="preserve"> </w:t>
            </w:r>
            <w:r w:rsidR="00EA0B9B" w:rsidRPr="00435BFC">
              <w:rPr>
                <w:rFonts w:ascii="Arial" w:hAnsi="Arial" w:cs="Arial"/>
              </w:rPr>
              <w:t xml:space="preserve">es troba </w:t>
            </w:r>
          </w:p>
          <w:p w:rsidR="00EB1727" w:rsidRPr="00435BFC" w:rsidRDefault="00AC5B0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Fusible d’enllumenat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 xml:space="preserve">Fusible de </w:t>
            </w:r>
            <w:r w:rsidR="00FC0480" w:rsidRPr="00435BFC">
              <w:rPr>
                <w:rFonts w:ascii="Arial" w:hAnsi="Arial" w:cs="Arial"/>
              </w:rPr>
              <w:t>calefacció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Indicació</w:t>
            </w:r>
            <w:r w:rsidR="00EB1727" w:rsidRPr="00435BFC">
              <w:rPr>
                <w:rFonts w:ascii="Arial" w:hAnsi="Arial" w:cs="Arial"/>
              </w:rPr>
              <w:t xml:space="preserve"> de ca</w:t>
            </w:r>
            <w:r w:rsidR="00AC5B07" w:rsidRPr="00435BFC">
              <w:rPr>
                <w:rFonts w:ascii="Arial" w:hAnsi="Arial" w:cs="Arial"/>
              </w:rPr>
              <w:t xml:space="preserve">bal </w:t>
            </w:r>
          </w:p>
          <w:p w:rsidR="00EB1727" w:rsidRPr="00435BFC" w:rsidRDefault="00FC048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Totalitzador</w:t>
            </w:r>
            <w:r w:rsidR="00EB1727" w:rsidRPr="00435BFC">
              <w:rPr>
                <w:rFonts w:ascii="Arial" w:hAnsi="Arial" w:cs="Arial"/>
              </w:rPr>
              <w:t xml:space="preserve"> de ca</w:t>
            </w:r>
            <w:r w:rsidR="00AC5B07" w:rsidRPr="00435BFC">
              <w:rPr>
                <w:rFonts w:ascii="Arial" w:hAnsi="Arial" w:cs="Arial"/>
              </w:rPr>
              <w:t xml:space="preserve">bal 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Me</w:t>
            </w:r>
            <w:r w:rsidR="00AC5B07" w:rsidRPr="00435BFC">
              <w:rPr>
                <w:rFonts w:ascii="Arial" w:hAnsi="Arial" w:cs="Arial"/>
              </w:rPr>
              <w:t>surador</w:t>
            </w:r>
            <w:r w:rsidRPr="00435BFC">
              <w:rPr>
                <w:rFonts w:ascii="Arial" w:hAnsi="Arial" w:cs="Arial"/>
              </w:rPr>
              <w:t xml:space="preserve"> </w:t>
            </w:r>
            <w:r w:rsidR="00FC0480" w:rsidRPr="00435BFC">
              <w:rPr>
                <w:rFonts w:ascii="Arial" w:hAnsi="Arial" w:cs="Arial"/>
              </w:rPr>
              <w:t>transmissor</w:t>
            </w:r>
            <w:r w:rsidRPr="00435BFC">
              <w:rPr>
                <w:rFonts w:ascii="Arial" w:hAnsi="Arial" w:cs="Arial"/>
              </w:rPr>
              <w:t xml:space="preserve"> de ca</w:t>
            </w:r>
            <w:r w:rsidR="00AC5B07" w:rsidRPr="00435BFC">
              <w:rPr>
                <w:rFonts w:ascii="Arial" w:hAnsi="Arial" w:cs="Arial"/>
              </w:rPr>
              <w:t xml:space="preserve">bal 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 xml:space="preserve">Integrador </w:t>
            </w:r>
            <w:r w:rsidR="00FC0480" w:rsidRPr="00435BFC">
              <w:rPr>
                <w:rFonts w:ascii="Arial" w:hAnsi="Arial" w:cs="Arial"/>
              </w:rPr>
              <w:t>totalitzador</w:t>
            </w:r>
            <w:r w:rsidRPr="00435BFC">
              <w:rPr>
                <w:rFonts w:ascii="Arial" w:hAnsi="Arial" w:cs="Arial"/>
              </w:rPr>
              <w:t xml:space="preserve"> de ca</w:t>
            </w:r>
            <w:r w:rsidR="00AC5B07" w:rsidRPr="00435BFC">
              <w:rPr>
                <w:rFonts w:ascii="Arial" w:hAnsi="Arial" w:cs="Arial"/>
              </w:rPr>
              <w:t xml:space="preserve">bal 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 xml:space="preserve">Interruptor </w:t>
            </w:r>
            <w:r w:rsidR="00AC5B07" w:rsidRPr="00435BFC">
              <w:rPr>
                <w:rFonts w:ascii="Arial" w:hAnsi="Arial" w:cs="Arial"/>
              </w:rPr>
              <w:t>enllumenat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EB1727" w:rsidRPr="00435BFC">
              <w:rPr>
                <w:rFonts w:ascii="Arial" w:hAnsi="Arial" w:cs="Arial"/>
              </w:rPr>
              <w:t xml:space="preserve"> de temperatura alta </w:t>
            </w:r>
            <w:r w:rsidR="00FC0480" w:rsidRPr="00435BFC">
              <w:rPr>
                <w:rFonts w:ascii="Arial" w:hAnsi="Arial" w:cs="Arial"/>
              </w:rPr>
              <w:t>coixinet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FC0480" w:rsidRPr="00435BFC">
              <w:rPr>
                <w:rFonts w:ascii="Arial" w:hAnsi="Arial" w:cs="Arial"/>
              </w:rPr>
              <w:t>costat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FC0480" w:rsidRPr="00435BFC">
              <w:rPr>
                <w:rFonts w:ascii="Arial" w:hAnsi="Arial" w:cs="Arial"/>
              </w:rPr>
              <w:t>acoblament</w:t>
            </w:r>
            <w:r w:rsidR="00EB1727" w:rsidRPr="00435BFC">
              <w:rPr>
                <w:rFonts w:ascii="Arial" w:hAnsi="Arial" w:cs="Arial"/>
              </w:rPr>
              <w:t xml:space="preserve"> motor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EB1727" w:rsidRPr="00435BFC">
              <w:rPr>
                <w:rFonts w:ascii="Arial" w:hAnsi="Arial" w:cs="Arial"/>
              </w:rPr>
              <w:t xml:space="preserve"> de temperatura alta </w:t>
            </w:r>
            <w:r w:rsidR="00FC0480" w:rsidRPr="00435BFC">
              <w:rPr>
                <w:rFonts w:ascii="Arial" w:hAnsi="Arial" w:cs="Arial"/>
              </w:rPr>
              <w:t>coixinet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FC0480" w:rsidRPr="00435BFC">
              <w:rPr>
                <w:rFonts w:ascii="Arial" w:hAnsi="Arial" w:cs="Arial"/>
              </w:rPr>
              <w:t>costat</w:t>
            </w:r>
            <w:r w:rsidR="00EB1727" w:rsidRPr="00435BFC">
              <w:rPr>
                <w:rFonts w:ascii="Arial" w:hAnsi="Arial" w:cs="Arial"/>
              </w:rPr>
              <w:t xml:space="preserve"> op</w:t>
            </w:r>
            <w:r w:rsidR="00FC0480" w:rsidRPr="00435BFC">
              <w:rPr>
                <w:rFonts w:ascii="Arial" w:hAnsi="Arial" w:cs="Arial"/>
              </w:rPr>
              <w:t>osat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FC0480" w:rsidRPr="00435BFC">
              <w:rPr>
                <w:rFonts w:ascii="Arial" w:hAnsi="Arial" w:cs="Arial"/>
              </w:rPr>
              <w:t>acoblament</w:t>
            </w:r>
            <w:r w:rsidR="00EB1727" w:rsidRPr="00435BFC">
              <w:rPr>
                <w:rFonts w:ascii="Arial" w:hAnsi="Arial" w:cs="Arial"/>
              </w:rPr>
              <w:t xml:space="preserve"> motor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EB1727" w:rsidRPr="00435BFC">
              <w:rPr>
                <w:rFonts w:ascii="Arial" w:hAnsi="Arial" w:cs="Arial"/>
              </w:rPr>
              <w:t xml:space="preserve"> de temperatura alta </w:t>
            </w:r>
            <w:r w:rsidR="00FC0480" w:rsidRPr="00435BFC">
              <w:rPr>
                <w:rFonts w:ascii="Arial" w:hAnsi="Arial" w:cs="Arial"/>
              </w:rPr>
              <w:t>coixinet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FC0480" w:rsidRPr="00435BFC">
              <w:rPr>
                <w:rFonts w:ascii="Arial" w:hAnsi="Arial" w:cs="Arial"/>
              </w:rPr>
              <w:t>costat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FC0480" w:rsidRPr="00435BFC">
              <w:rPr>
                <w:rFonts w:ascii="Arial" w:hAnsi="Arial" w:cs="Arial"/>
              </w:rPr>
              <w:t>acoblament</w:t>
            </w:r>
            <w:r w:rsidR="00EB1727" w:rsidRPr="00435BFC">
              <w:rPr>
                <w:rFonts w:ascii="Arial" w:hAnsi="Arial" w:cs="Arial"/>
              </w:rPr>
              <w:t xml:space="preserve"> bomba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EB1727" w:rsidRPr="00435BFC">
              <w:rPr>
                <w:rFonts w:ascii="Arial" w:hAnsi="Arial" w:cs="Arial"/>
              </w:rPr>
              <w:t xml:space="preserve"> de temperatura alta </w:t>
            </w:r>
            <w:r w:rsidR="00FC0480" w:rsidRPr="00435BFC">
              <w:rPr>
                <w:rFonts w:ascii="Arial" w:hAnsi="Arial" w:cs="Arial"/>
              </w:rPr>
              <w:t>coixinet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FC0480" w:rsidRPr="00435BFC">
              <w:rPr>
                <w:rFonts w:ascii="Arial" w:hAnsi="Arial" w:cs="Arial"/>
              </w:rPr>
              <w:t>costat</w:t>
            </w:r>
            <w:r w:rsidR="00EB1727" w:rsidRPr="00435BFC">
              <w:rPr>
                <w:rFonts w:ascii="Arial" w:hAnsi="Arial" w:cs="Arial"/>
              </w:rPr>
              <w:t xml:space="preserve"> op</w:t>
            </w:r>
            <w:r w:rsidR="00FC0480" w:rsidRPr="00435BFC">
              <w:rPr>
                <w:rFonts w:ascii="Arial" w:hAnsi="Arial" w:cs="Arial"/>
              </w:rPr>
              <w:t>osat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FC0480" w:rsidRPr="00435BFC">
              <w:rPr>
                <w:rFonts w:ascii="Arial" w:hAnsi="Arial" w:cs="Arial"/>
              </w:rPr>
              <w:t>acoblament</w:t>
            </w:r>
            <w:r w:rsidR="00EB1727" w:rsidRPr="00435BFC">
              <w:rPr>
                <w:rFonts w:ascii="Arial" w:hAnsi="Arial" w:cs="Arial"/>
              </w:rPr>
              <w:t xml:space="preserve"> bomba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Indicador de temperatura</w:t>
            </w:r>
          </w:p>
          <w:p w:rsidR="00EB1727" w:rsidRPr="00435BFC" w:rsidRDefault="00C53A40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Llum de senyalització</w:t>
            </w:r>
          </w:p>
          <w:p w:rsidR="00EB1727" w:rsidRPr="00435BFC" w:rsidRDefault="006853AF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Pilot</w:t>
            </w:r>
            <w:r w:rsidR="00EB1727" w:rsidRPr="00435BFC">
              <w:rPr>
                <w:rFonts w:ascii="Arial" w:hAnsi="Arial" w:cs="Arial"/>
              </w:rPr>
              <w:t xml:space="preserve"> l</w:t>
            </w:r>
            <w:r w:rsidRPr="00435BFC">
              <w:rPr>
                <w:rFonts w:ascii="Arial" w:hAnsi="Arial" w:cs="Arial"/>
              </w:rPr>
              <w:t>luminós</w:t>
            </w:r>
            <w:r w:rsidR="00C53A40" w:rsidRPr="00435BFC">
              <w:rPr>
                <w:rFonts w:ascii="Arial" w:hAnsi="Arial" w:cs="Arial"/>
              </w:rPr>
              <w:t xml:space="preserve"> d’alarma</w:t>
            </w:r>
          </w:p>
          <w:p w:rsidR="00EB1727" w:rsidRPr="00435BFC" w:rsidRDefault="006853AF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Llum d’enllumenat in</w:t>
            </w:r>
            <w:r w:rsidR="00C53A40" w:rsidRPr="00435BFC">
              <w:rPr>
                <w:rFonts w:ascii="Arial" w:hAnsi="Arial" w:cs="Arial"/>
              </w:rPr>
              <w:t>terior quadre (tub fluorescent)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 xml:space="preserve">Indicador de </w:t>
            </w:r>
            <w:r w:rsidR="006853AF" w:rsidRPr="00435BFC">
              <w:rPr>
                <w:rFonts w:ascii="Arial" w:hAnsi="Arial" w:cs="Arial"/>
              </w:rPr>
              <w:t>nivell</w:t>
            </w:r>
          </w:p>
          <w:p w:rsidR="00EB1727" w:rsidRPr="00435BFC" w:rsidRDefault="006853AF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Llum de sinòptic fotod</w:t>
            </w:r>
            <w:r w:rsidR="00FC0480" w:rsidRPr="00435BFC">
              <w:rPr>
                <w:rFonts w:ascii="Arial" w:hAnsi="Arial" w:cs="Arial"/>
              </w:rPr>
              <w:t>íode</w:t>
            </w:r>
            <w:r w:rsidRPr="00435BFC">
              <w:rPr>
                <w:rFonts w:ascii="Arial" w:hAnsi="Arial" w:cs="Arial"/>
              </w:rPr>
              <w:t xml:space="preserve"> (NC = Núm. circuit</w:t>
            </w:r>
            <w:r w:rsidR="00EB1727" w:rsidRPr="00435BFC">
              <w:rPr>
                <w:rFonts w:ascii="Arial" w:hAnsi="Arial" w:cs="Arial"/>
              </w:rPr>
              <w:t xml:space="preserve"> de serv</w:t>
            </w:r>
            <w:r w:rsidRPr="00435BFC">
              <w:rPr>
                <w:rFonts w:ascii="Arial" w:hAnsi="Arial" w:cs="Arial"/>
              </w:rPr>
              <w:t>eis auxiliar</w:t>
            </w:r>
            <w:r w:rsidR="00EB1727" w:rsidRPr="00435BFC">
              <w:rPr>
                <w:rFonts w:ascii="Arial" w:hAnsi="Arial" w:cs="Arial"/>
              </w:rPr>
              <w:t>s)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 xml:space="preserve">Controlador de </w:t>
            </w:r>
            <w:r w:rsidR="00FC0480" w:rsidRPr="00435BFC">
              <w:rPr>
                <w:rFonts w:ascii="Arial" w:hAnsi="Arial" w:cs="Arial"/>
              </w:rPr>
              <w:t>nivell</w:t>
            </w:r>
          </w:p>
          <w:p w:rsidR="00EB1727" w:rsidRPr="00435BFC" w:rsidRDefault="00ED3671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Llum de placa d’alarmes fotod</w:t>
            </w:r>
            <w:r w:rsidR="00FC0480" w:rsidRPr="00435BFC">
              <w:rPr>
                <w:rFonts w:ascii="Arial" w:hAnsi="Arial" w:cs="Arial"/>
              </w:rPr>
              <w:t>íode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Motor</w:t>
            </w:r>
          </w:p>
          <w:p w:rsidR="00EB1727" w:rsidRPr="00435BFC" w:rsidRDefault="00ED3671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Comandament distància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Polsador</w:t>
            </w:r>
            <w:r w:rsidR="00ED3671" w:rsidRPr="00435BFC">
              <w:rPr>
                <w:rFonts w:ascii="Arial" w:hAnsi="Arial" w:cs="Arial"/>
              </w:rPr>
              <w:t xml:space="preserve"> d’obertura </w:t>
            </w:r>
            <w:r w:rsidR="00EB1727" w:rsidRPr="00435BFC">
              <w:rPr>
                <w:rFonts w:ascii="Arial" w:hAnsi="Arial" w:cs="Arial"/>
              </w:rPr>
              <w:t>interruptor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lastRenderedPageBreak/>
              <w:t>Polsador</w:t>
            </w:r>
            <w:r w:rsidR="00EB1727" w:rsidRPr="00435BFC">
              <w:rPr>
                <w:rFonts w:ascii="Arial" w:hAnsi="Arial" w:cs="Arial"/>
              </w:rPr>
              <w:t xml:space="preserve"> l</w:t>
            </w:r>
            <w:r w:rsidR="00ED3671" w:rsidRPr="00435BFC">
              <w:rPr>
                <w:rFonts w:ascii="Arial" w:hAnsi="Arial" w:cs="Arial"/>
              </w:rPr>
              <w:t>luminós d’obrir (NC = Núm.</w:t>
            </w:r>
            <w:r w:rsidR="00EB1727" w:rsidRPr="00435BFC">
              <w:rPr>
                <w:rFonts w:ascii="Arial" w:hAnsi="Arial" w:cs="Arial"/>
              </w:rPr>
              <w:t xml:space="preserve"> circ</w:t>
            </w:r>
            <w:r w:rsidR="00ED3671" w:rsidRPr="00435BFC">
              <w:rPr>
                <w:rFonts w:ascii="Arial" w:hAnsi="Arial" w:cs="Arial"/>
              </w:rPr>
              <w:t>uit</w:t>
            </w:r>
            <w:r w:rsidR="00EB1727" w:rsidRPr="00435BFC">
              <w:rPr>
                <w:rFonts w:ascii="Arial" w:hAnsi="Arial" w:cs="Arial"/>
              </w:rPr>
              <w:t xml:space="preserve"> serv</w:t>
            </w:r>
            <w:r w:rsidR="00ED3671" w:rsidRPr="00435BFC">
              <w:rPr>
                <w:rFonts w:ascii="Arial" w:hAnsi="Arial" w:cs="Arial"/>
              </w:rPr>
              <w:t>eis auxiliar</w:t>
            </w:r>
            <w:r w:rsidR="00EB1727" w:rsidRPr="00435BFC">
              <w:rPr>
                <w:rFonts w:ascii="Arial" w:hAnsi="Arial" w:cs="Arial"/>
              </w:rPr>
              <w:t>s)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Polsador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ED3671" w:rsidRPr="00435BFC">
              <w:rPr>
                <w:rFonts w:ascii="Arial" w:hAnsi="Arial" w:cs="Arial"/>
              </w:rPr>
              <w:t>esborrat de defecte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Polsador</w:t>
            </w:r>
            <w:r w:rsidR="00EB1727" w:rsidRPr="00435BFC">
              <w:rPr>
                <w:rFonts w:ascii="Arial" w:hAnsi="Arial" w:cs="Arial"/>
              </w:rPr>
              <w:t xml:space="preserve"> l</w:t>
            </w:r>
            <w:r w:rsidR="00ED3671" w:rsidRPr="00435BFC">
              <w:rPr>
                <w:rFonts w:ascii="Arial" w:hAnsi="Arial" w:cs="Arial"/>
              </w:rPr>
              <w:t>luminós de tancament interruptor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Polsador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ED3671" w:rsidRPr="00435BFC">
              <w:rPr>
                <w:rFonts w:ascii="Arial" w:hAnsi="Arial" w:cs="Arial"/>
              </w:rPr>
              <w:t>lluminós de tancar (NC = Núm. circuit</w:t>
            </w:r>
            <w:r w:rsidR="00EB1727" w:rsidRPr="00435BFC">
              <w:rPr>
                <w:rFonts w:ascii="Arial" w:hAnsi="Arial" w:cs="Arial"/>
              </w:rPr>
              <w:t xml:space="preserve"> l</w:t>
            </w:r>
            <w:r w:rsidR="00ED3671" w:rsidRPr="00435BFC">
              <w:rPr>
                <w:rFonts w:ascii="Arial" w:hAnsi="Arial" w:cs="Arial"/>
              </w:rPr>
              <w:t>luminós de serveis auxiliar</w:t>
            </w:r>
            <w:r w:rsidR="00EB1727" w:rsidRPr="00435BFC">
              <w:rPr>
                <w:rFonts w:ascii="Arial" w:hAnsi="Arial" w:cs="Arial"/>
              </w:rPr>
              <w:t>s)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Polsador</w:t>
            </w:r>
            <w:r w:rsidR="00ED3671" w:rsidRPr="00435BFC">
              <w:rPr>
                <w:rFonts w:ascii="Arial" w:hAnsi="Arial" w:cs="Arial"/>
              </w:rPr>
              <w:t xml:space="preserve"> aturada d’emergència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 xml:space="preserve">Indicador de </w:t>
            </w:r>
            <w:r w:rsidR="00ED3671" w:rsidRPr="00435BFC">
              <w:rPr>
                <w:rFonts w:ascii="Arial" w:hAnsi="Arial" w:cs="Arial"/>
              </w:rPr>
              <w:t>pressió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Polsador</w:t>
            </w:r>
            <w:r w:rsidR="00EB1727" w:rsidRPr="00435BFC">
              <w:rPr>
                <w:rFonts w:ascii="Arial" w:hAnsi="Arial" w:cs="Arial"/>
              </w:rPr>
              <w:t xml:space="preserve"> l</w:t>
            </w:r>
            <w:r w:rsidR="00ED3671" w:rsidRPr="00435BFC">
              <w:rPr>
                <w:rFonts w:ascii="Arial" w:hAnsi="Arial" w:cs="Arial"/>
              </w:rPr>
              <w:t xml:space="preserve">luminós de neteja </w:t>
            </w:r>
            <w:r w:rsidR="00EB1727" w:rsidRPr="00435BFC">
              <w:rPr>
                <w:rFonts w:ascii="Arial" w:hAnsi="Arial" w:cs="Arial"/>
              </w:rPr>
              <w:t>cinta transportadora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Polsador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ED3671" w:rsidRPr="00435BFC">
              <w:rPr>
                <w:rFonts w:ascii="Arial" w:hAnsi="Arial" w:cs="Arial"/>
              </w:rPr>
              <w:t xml:space="preserve">lluminós de neteja filtre dret 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Polsador</w:t>
            </w:r>
            <w:r w:rsidR="00EB1727" w:rsidRPr="00435BFC">
              <w:rPr>
                <w:rFonts w:ascii="Arial" w:hAnsi="Arial" w:cs="Arial"/>
              </w:rPr>
              <w:t xml:space="preserve"> l</w:t>
            </w:r>
            <w:r w:rsidR="00ED3671" w:rsidRPr="00435BFC">
              <w:rPr>
                <w:rFonts w:ascii="Arial" w:hAnsi="Arial" w:cs="Arial"/>
              </w:rPr>
              <w:t>luminós de neteja filtre esquerre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Protecció</w:t>
            </w:r>
            <w:r w:rsidR="00EB1727" w:rsidRPr="00435BFC">
              <w:rPr>
                <w:rFonts w:ascii="Arial" w:hAnsi="Arial" w:cs="Arial"/>
              </w:rPr>
              <w:t xml:space="preserve"> motor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Polsador</w:t>
            </w:r>
            <w:r w:rsidR="00EB1727" w:rsidRPr="00435BFC">
              <w:rPr>
                <w:rFonts w:ascii="Arial" w:hAnsi="Arial" w:cs="Arial"/>
              </w:rPr>
              <w:t xml:space="preserve"> l</w:t>
            </w:r>
            <w:r w:rsidRPr="00435BFC">
              <w:rPr>
                <w:rFonts w:ascii="Arial" w:hAnsi="Arial" w:cs="Arial"/>
              </w:rPr>
              <w:t>luminós de marxa (NC = Núm. de circuit</w:t>
            </w:r>
            <w:r w:rsidR="00EB1727" w:rsidRPr="00435BFC">
              <w:rPr>
                <w:rFonts w:ascii="Arial" w:hAnsi="Arial" w:cs="Arial"/>
              </w:rPr>
              <w:t xml:space="preserve"> de serv</w:t>
            </w:r>
            <w:r w:rsidRPr="00435BFC">
              <w:rPr>
                <w:rFonts w:ascii="Arial" w:hAnsi="Arial" w:cs="Arial"/>
              </w:rPr>
              <w:t>eis auxiliar</w:t>
            </w:r>
            <w:r w:rsidR="00EB1727" w:rsidRPr="00435BFC">
              <w:rPr>
                <w:rFonts w:ascii="Arial" w:hAnsi="Arial" w:cs="Arial"/>
              </w:rPr>
              <w:t>s)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Polsador</w:t>
            </w:r>
            <w:r w:rsidR="00EB1727" w:rsidRPr="00435BFC">
              <w:rPr>
                <w:rFonts w:ascii="Arial" w:hAnsi="Arial" w:cs="Arial"/>
              </w:rPr>
              <w:t xml:space="preserve"> l</w:t>
            </w:r>
            <w:r w:rsidRPr="00435BFC">
              <w:rPr>
                <w:rFonts w:ascii="Arial" w:hAnsi="Arial" w:cs="Arial"/>
              </w:rPr>
              <w:t>luminós de para</w:t>
            </w:r>
            <w:r w:rsidR="00EB1727" w:rsidRPr="00435BFC">
              <w:rPr>
                <w:rFonts w:ascii="Arial" w:hAnsi="Arial" w:cs="Arial"/>
              </w:rPr>
              <w:t>r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Polsador</w:t>
            </w:r>
            <w:r w:rsidR="00EB1727" w:rsidRPr="00435BFC">
              <w:rPr>
                <w:rFonts w:ascii="Arial" w:hAnsi="Arial" w:cs="Arial"/>
              </w:rPr>
              <w:t xml:space="preserve"> l</w:t>
            </w:r>
            <w:r w:rsidRPr="00435BFC">
              <w:rPr>
                <w:rFonts w:ascii="Arial" w:hAnsi="Arial" w:cs="Arial"/>
              </w:rPr>
              <w:t>luminós de</w:t>
            </w:r>
            <w:r w:rsidR="00EB1727" w:rsidRPr="00435BFC">
              <w:rPr>
                <w:rFonts w:ascii="Arial" w:hAnsi="Arial" w:cs="Arial"/>
              </w:rPr>
              <w:t xml:space="preserve"> parada o defect</w:t>
            </w:r>
            <w:r w:rsidRPr="00435BFC">
              <w:rPr>
                <w:rFonts w:ascii="Arial" w:hAnsi="Arial" w:cs="Arial"/>
              </w:rPr>
              <w:t>e (NC = Núm. d</w:t>
            </w:r>
            <w:r w:rsidR="00EB1727" w:rsidRPr="00435BFC">
              <w:rPr>
                <w:rFonts w:ascii="Arial" w:hAnsi="Arial" w:cs="Arial"/>
              </w:rPr>
              <w:t xml:space="preserve">e </w:t>
            </w:r>
            <w:r w:rsidRPr="00435BFC">
              <w:rPr>
                <w:rFonts w:ascii="Arial" w:hAnsi="Arial" w:cs="Arial"/>
              </w:rPr>
              <w:t>circuit</w:t>
            </w:r>
            <w:r w:rsidR="00EB1727" w:rsidRPr="00435BFC">
              <w:rPr>
                <w:rFonts w:ascii="Arial" w:hAnsi="Arial" w:cs="Arial"/>
              </w:rPr>
              <w:t xml:space="preserve"> de serv</w:t>
            </w:r>
            <w:r w:rsidRPr="00435BFC">
              <w:rPr>
                <w:rFonts w:ascii="Arial" w:hAnsi="Arial" w:cs="Arial"/>
              </w:rPr>
              <w:t>eix auxiliar</w:t>
            </w:r>
            <w:r w:rsidR="00EB1727" w:rsidRPr="00435BFC">
              <w:rPr>
                <w:rFonts w:ascii="Arial" w:hAnsi="Arial" w:cs="Arial"/>
              </w:rPr>
              <w:t>s)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Polsador</w:t>
            </w:r>
            <w:r w:rsidR="00EB1727" w:rsidRPr="00435BFC">
              <w:rPr>
                <w:rFonts w:ascii="Arial" w:hAnsi="Arial" w:cs="Arial"/>
              </w:rPr>
              <w:t xml:space="preserve"> parada de bo</w:t>
            </w:r>
            <w:r w:rsidRPr="00435BFC">
              <w:rPr>
                <w:rFonts w:ascii="Arial" w:hAnsi="Arial" w:cs="Arial"/>
              </w:rPr>
              <w:t>tzina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Polsador</w:t>
            </w:r>
            <w:r w:rsidR="00EB1727" w:rsidRPr="00435BFC">
              <w:rPr>
                <w:rFonts w:ascii="Arial" w:hAnsi="Arial" w:cs="Arial"/>
              </w:rPr>
              <w:t xml:space="preserve"> pr</w:t>
            </w:r>
            <w:r w:rsidRPr="00435BFC">
              <w:rPr>
                <w:rFonts w:ascii="Arial" w:hAnsi="Arial" w:cs="Arial"/>
              </w:rPr>
              <w:t>ova de llums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Polsador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Pr="00435BFC">
              <w:rPr>
                <w:rFonts w:ascii="Arial" w:hAnsi="Arial" w:cs="Arial"/>
              </w:rPr>
              <w:t>reposició d’</w:t>
            </w:r>
            <w:r w:rsidR="00EB1727" w:rsidRPr="00435BFC">
              <w:rPr>
                <w:rFonts w:ascii="Arial" w:hAnsi="Arial" w:cs="Arial"/>
              </w:rPr>
              <w:t>aire (calder</w:t>
            </w:r>
            <w:r w:rsidRPr="00435BFC">
              <w:rPr>
                <w:rFonts w:ascii="Arial" w:hAnsi="Arial" w:cs="Arial"/>
              </w:rPr>
              <w:t>ó</w:t>
            </w:r>
            <w:r w:rsidR="00EB1727" w:rsidRPr="00435BFC">
              <w:rPr>
                <w:rFonts w:ascii="Arial" w:hAnsi="Arial" w:cs="Arial"/>
              </w:rPr>
              <w:t>)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Protecció contra sobretension</w:t>
            </w:r>
            <w:r w:rsidR="00EB1727" w:rsidRPr="00435BFC">
              <w:rPr>
                <w:rFonts w:ascii="Arial" w:hAnsi="Arial" w:cs="Arial"/>
              </w:rPr>
              <w:t>s de pot</w:t>
            </w:r>
            <w:r w:rsidRPr="00435BFC">
              <w:rPr>
                <w:rFonts w:ascii="Arial" w:hAnsi="Arial" w:cs="Arial"/>
              </w:rPr>
              <w:t>è</w:t>
            </w:r>
            <w:r w:rsidR="00EB1727" w:rsidRPr="00435BFC">
              <w:rPr>
                <w:rFonts w:ascii="Arial" w:hAnsi="Arial" w:cs="Arial"/>
              </w:rPr>
              <w:t>ncia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Protecció contra sobretensions d’instrumentació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Me</w:t>
            </w:r>
            <w:r w:rsidR="00314DE6" w:rsidRPr="00435BFC">
              <w:rPr>
                <w:rFonts w:ascii="Arial" w:hAnsi="Arial" w:cs="Arial"/>
              </w:rPr>
              <w:t>surado</w:t>
            </w:r>
            <w:r w:rsidRPr="00435BFC">
              <w:rPr>
                <w:rFonts w:ascii="Arial" w:hAnsi="Arial" w:cs="Arial"/>
              </w:rPr>
              <w:t xml:space="preserve">r </w:t>
            </w:r>
            <w:r w:rsidR="00314DE6" w:rsidRPr="00435BFC">
              <w:rPr>
                <w:rFonts w:ascii="Arial" w:hAnsi="Arial" w:cs="Arial"/>
              </w:rPr>
              <w:t>transmissor</w:t>
            </w:r>
            <w:r w:rsidRPr="00435BFC">
              <w:rPr>
                <w:rFonts w:ascii="Arial" w:hAnsi="Arial" w:cs="Arial"/>
              </w:rPr>
              <w:t xml:space="preserve"> de </w:t>
            </w:r>
            <w:r w:rsidR="00314DE6" w:rsidRPr="00435BFC">
              <w:rPr>
                <w:rFonts w:ascii="Arial" w:hAnsi="Arial" w:cs="Arial"/>
              </w:rPr>
              <w:t>pressió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Resistència</w:t>
            </w:r>
            <w:r w:rsidR="00EB1727" w:rsidRPr="00435BFC">
              <w:rPr>
                <w:rFonts w:ascii="Arial" w:hAnsi="Arial" w:cs="Arial"/>
              </w:rPr>
              <w:t xml:space="preserve"> de </w:t>
            </w:r>
            <w:r w:rsidRPr="00435BFC">
              <w:rPr>
                <w:rFonts w:ascii="Arial" w:hAnsi="Arial" w:cs="Arial"/>
              </w:rPr>
              <w:t>calefacció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Indicador de pres</w:t>
            </w:r>
            <w:r w:rsidR="00314DE6" w:rsidRPr="00435BFC">
              <w:rPr>
                <w:rFonts w:ascii="Arial" w:hAnsi="Arial" w:cs="Arial"/>
              </w:rPr>
              <w:t>è</w:t>
            </w:r>
            <w:r w:rsidRPr="00435BFC">
              <w:rPr>
                <w:rFonts w:ascii="Arial" w:hAnsi="Arial" w:cs="Arial"/>
              </w:rPr>
              <w:t xml:space="preserve">ncia de </w:t>
            </w:r>
            <w:r w:rsidR="00314DE6" w:rsidRPr="00435BFC">
              <w:rPr>
                <w:rFonts w:ascii="Arial" w:hAnsi="Arial" w:cs="Arial"/>
              </w:rPr>
              <w:t>tensió</w:t>
            </w:r>
          </w:p>
          <w:p w:rsidR="00EB1727" w:rsidRPr="00435BFC" w:rsidRDefault="00314DE6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Termòstat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Tra</w:t>
            </w:r>
            <w:r w:rsidR="00C53A40" w:rsidRPr="00435BFC">
              <w:rPr>
                <w:rFonts w:ascii="Arial" w:hAnsi="Arial" w:cs="Arial"/>
              </w:rPr>
              <w:t>nsformador</w:t>
            </w:r>
            <w:r w:rsidRPr="00435BFC">
              <w:rPr>
                <w:rFonts w:ascii="Arial" w:hAnsi="Arial" w:cs="Arial"/>
              </w:rPr>
              <w:t xml:space="preserve"> pot</w:t>
            </w:r>
            <w:r w:rsidR="00314DE6" w:rsidRPr="00435BFC">
              <w:rPr>
                <w:rFonts w:ascii="Arial" w:hAnsi="Arial" w:cs="Arial"/>
              </w:rPr>
              <w:t>è</w:t>
            </w:r>
            <w:r w:rsidRPr="00435BFC">
              <w:rPr>
                <w:rFonts w:ascii="Arial" w:hAnsi="Arial" w:cs="Arial"/>
              </w:rPr>
              <w:t xml:space="preserve">ncia o de </w:t>
            </w:r>
            <w:r w:rsidR="00314DE6" w:rsidRPr="00435BFC">
              <w:rPr>
                <w:rFonts w:ascii="Arial" w:hAnsi="Arial" w:cs="Arial"/>
              </w:rPr>
              <w:t>comandament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EB1727" w:rsidRPr="00435BFC">
              <w:rPr>
                <w:rFonts w:ascii="Arial" w:hAnsi="Arial" w:cs="Arial"/>
              </w:rPr>
              <w:t xml:space="preserve"> de temperatura alta en estator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Tra</w:t>
            </w:r>
            <w:r w:rsidR="00376886" w:rsidRPr="00435BFC">
              <w:rPr>
                <w:rFonts w:ascii="Arial" w:hAnsi="Arial" w:cs="Arial"/>
              </w:rPr>
              <w:t>nsformador</w:t>
            </w:r>
            <w:r w:rsidRPr="00435BFC">
              <w:rPr>
                <w:rFonts w:ascii="Arial" w:hAnsi="Arial" w:cs="Arial"/>
              </w:rPr>
              <w:t xml:space="preserve"> </w:t>
            </w:r>
            <w:r w:rsidR="00C404FE" w:rsidRPr="00435BFC">
              <w:rPr>
                <w:rFonts w:ascii="Arial" w:hAnsi="Arial" w:cs="Arial"/>
              </w:rPr>
              <w:t>d’intensitat</w:t>
            </w:r>
          </w:p>
          <w:p w:rsidR="00EB1727" w:rsidRPr="00435BFC" w:rsidRDefault="00C404FE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Tra</w:t>
            </w:r>
            <w:r w:rsidR="00376886" w:rsidRPr="00435BFC">
              <w:rPr>
                <w:rFonts w:ascii="Arial" w:hAnsi="Arial" w:cs="Arial"/>
              </w:rPr>
              <w:t>nsformador</w:t>
            </w:r>
            <w:r w:rsidRPr="00435BFC">
              <w:rPr>
                <w:rFonts w:ascii="Arial" w:hAnsi="Arial" w:cs="Arial"/>
              </w:rPr>
              <w:t xml:space="preserve"> </w:t>
            </w:r>
            <w:r w:rsidR="00D01F38" w:rsidRPr="00435BFC">
              <w:rPr>
                <w:rFonts w:ascii="Arial" w:hAnsi="Arial" w:cs="Arial"/>
              </w:rPr>
              <w:t>tiroïdal</w:t>
            </w:r>
            <w:r w:rsidRPr="00435BFC">
              <w:rPr>
                <w:rFonts w:ascii="Arial" w:hAnsi="Arial" w:cs="Arial"/>
              </w:rPr>
              <w:t xml:space="preserve"> (NC = Núm. circuit</w:t>
            </w:r>
            <w:r w:rsidR="00EB1727" w:rsidRPr="00435BFC">
              <w:rPr>
                <w:rFonts w:ascii="Arial" w:hAnsi="Arial" w:cs="Arial"/>
              </w:rPr>
              <w:t xml:space="preserve"> de serv</w:t>
            </w:r>
            <w:r w:rsidRPr="00435BFC">
              <w:rPr>
                <w:rFonts w:ascii="Arial" w:hAnsi="Arial" w:cs="Arial"/>
              </w:rPr>
              <w:t xml:space="preserve">eis auxiliars que s’indica) 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Tra</w:t>
            </w:r>
            <w:r w:rsidR="00376886" w:rsidRPr="00435BFC">
              <w:rPr>
                <w:rFonts w:ascii="Arial" w:hAnsi="Arial" w:cs="Arial"/>
              </w:rPr>
              <w:t>nsformador</w:t>
            </w:r>
            <w:r w:rsidRPr="00435BFC">
              <w:rPr>
                <w:rFonts w:ascii="Arial" w:hAnsi="Arial" w:cs="Arial"/>
              </w:rPr>
              <w:t xml:space="preserve"> </w:t>
            </w:r>
            <w:r w:rsidR="00C404FE" w:rsidRPr="00435BFC">
              <w:rPr>
                <w:rFonts w:ascii="Arial" w:hAnsi="Arial" w:cs="Arial"/>
              </w:rPr>
              <w:t>tensió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Tra</w:t>
            </w:r>
            <w:r w:rsidR="00376886" w:rsidRPr="00435BFC">
              <w:rPr>
                <w:rFonts w:ascii="Arial" w:hAnsi="Arial" w:cs="Arial"/>
              </w:rPr>
              <w:t>nsformador</w:t>
            </w:r>
            <w:r w:rsidRPr="00435BFC">
              <w:rPr>
                <w:rFonts w:ascii="Arial" w:hAnsi="Arial" w:cs="Arial"/>
              </w:rPr>
              <w:t xml:space="preserve"> de </w:t>
            </w:r>
            <w:r w:rsidR="00C404FE" w:rsidRPr="00435BFC">
              <w:rPr>
                <w:rFonts w:ascii="Arial" w:hAnsi="Arial" w:cs="Arial"/>
              </w:rPr>
              <w:t xml:space="preserve">comandament </w:t>
            </w:r>
          </w:p>
          <w:p w:rsidR="00EB1727" w:rsidRPr="00435BFC" w:rsidRDefault="00EB1727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Voltímetr</w:t>
            </w:r>
            <w:r w:rsidR="00C404FE" w:rsidRPr="00435BFC">
              <w:rPr>
                <w:rFonts w:ascii="Arial" w:hAnsi="Arial" w:cs="Arial"/>
              </w:rPr>
              <w:t>e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EB1727" w:rsidRPr="00435BFC">
              <w:rPr>
                <w:rFonts w:ascii="Arial" w:hAnsi="Arial" w:cs="Arial"/>
              </w:rPr>
              <w:t xml:space="preserve"> </w:t>
            </w:r>
            <w:r w:rsidR="00C404FE" w:rsidRPr="00435BFC">
              <w:rPr>
                <w:rFonts w:ascii="Arial" w:hAnsi="Arial" w:cs="Arial"/>
              </w:rPr>
              <w:t xml:space="preserve">parpellejant </w:t>
            </w:r>
          </w:p>
          <w:p w:rsidR="00EB1727" w:rsidRPr="00435BFC" w:rsidRDefault="00C404FE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Brunzidor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C404FE" w:rsidRPr="00435BFC">
              <w:rPr>
                <w:rFonts w:ascii="Arial" w:hAnsi="Arial" w:cs="Arial"/>
              </w:rPr>
              <w:t xml:space="preserve"> auxiliar d’alarmes</w:t>
            </w:r>
          </w:p>
          <w:p w:rsidR="00EB1727" w:rsidRPr="00435BFC" w:rsidRDefault="005657E9" w:rsidP="00390637">
            <w:pPr>
              <w:spacing w:after="100"/>
              <w:rPr>
                <w:rFonts w:ascii="Arial" w:hAnsi="Arial" w:cs="Arial"/>
              </w:rPr>
            </w:pPr>
            <w:r w:rsidRPr="00435BFC">
              <w:rPr>
                <w:rFonts w:ascii="Arial" w:hAnsi="Arial" w:cs="Arial"/>
              </w:rPr>
              <w:t>Relé</w:t>
            </w:r>
            <w:r w:rsidR="00C404FE" w:rsidRPr="00435BFC">
              <w:rPr>
                <w:rFonts w:ascii="Arial" w:hAnsi="Arial" w:cs="Arial"/>
              </w:rPr>
              <w:t xml:space="preserve"> auxiliar d’</w:t>
            </w:r>
            <w:r w:rsidR="00EB1727" w:rsidRPr="00435BFC">
              <w:rPr>
                <w:rFonts w:ascii="Arial" w:hAnsi="Arial" w:cs="Arial"/>
              </w:rPr>
              <w:t>alarm</w:t>
            </w:r>
            <w:r w:rsidR="00C404FE" w:rsidRPr="00435BFC">
              <w:rPr>
                <w:rFonts w:ascii="Arial" w:hAnsi="Arial" w:cs="Arial"/>
              </w:rPr>
              <w:t>e</w:t>
            </w:r>
            <w:r w:rsidR="00EB1727" w:rsidRPr="00435BFC">
              <w:rPr>
                <w:rFonts w:ascii="Arial" w:hAnsi="Arial" w:cs="Arial"/>
              </w:rPr>
              <w:t>s</w:t>
            </w:r>
          </w:p>
        </w:tc>
      </w:tr>
    </w:tbl>
    <w:p w:rsidR="00EB1727" w:rsidRPr="00390637" w:rsidRDefault="00EB1727" w:rsidP="00EB1727">
      <w:pPr>
        <w:widowControl/>
        <w:ind w:left="833" w:hanging="833"/>
        <w:jc w:val="both"/>
        <w:rPr>
          <w:rFonts w:ascii="Arial" w:hAnsi="Arial" w:cs="Arial"/>
        </w:rPr>
      </w:pPr>
      <w:bookmarkStart w:id="0" w:name="_GoBack"/>
      <w:bookmarkEnd w:id="0"/>
    </w:p>
    <w:p w:rsidR="00EB1727" w:rsidRPr="00390637" w:rsidRDefault="00EB1727" w:rsidP="00EB1727">
      <w:pPr>
        <w:widowControl/>
        <w:ind w:left="833" w:hanging="833"/>
        <w:jc w:val="both"/>
        <w:rPr>
          <w:rFonts w:ascii="Arial" w:hAnsi="Arial" w:cs="Arial"/>
        </w:rPr>
      </w:pPr>
      <w:r w:rsidRPr="00390637">
        <w:rPr>
          <w:rFonts w:ascii="Arial" w:hAnsi="Arial" w:cs="Arial"/>
        </w:rPr>
        <w:br w:type="page"/>
      </w:r>
    </w:p>
    <w:tbl>
      <w:tblPr>
        <w:tblW w:w="9639" w:type="dxa"/>
        <w:jc w:val="center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top w:w="85" w:type="dxa"/>
          <w:left w:w="113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165"/>
        <w:gridCol w:w="8474"/>
      </w:tblGrid>
      <w:tr w:rsidR="00EB1727" w:rsidRPr="00435BFC" w:rsidTr="00C54A6C">
        <w:trPr>
          <w:tblHeader/>
          <w:jc w:val="center"/>
        </w:trPr>
        <w:tc>
          <w:tcPr>
            <w:tcW w:w="9276" w:type="dxa"/>
            <w:gridSpan w:val="2"/>
            <w:shd w:val="clear" w:color="auto" w:fill="CDE6FF"/>
            <w:vAlign w:val="center"/>
          </w:tcPr>
          <w:p w:rsidR="00EB1727" w:rsidRPr="00435BFC" w:rsidRDefault="00EE1206" w:rsidP="00435BFC">
            <w:pPr>
              <w:widowControl/>
              <w:jc w:val="center"/>
              <w:rPr>
                <w:rFonts w:ascii="Helvetica" w:hAnsi="Helvetica" w:cs="Tahoma"/>
                <w:b/>
                <w:bCs/>
                <w:sz w:val="24"/>
                <w:szCs w:val="24"/>
              </w:rPr>
            </w:pPr>
            <w:r w:rsidRPr="00435BFC">
              <w:rPr>
                <w:rFonts w:ascii="Helvetica" w:hAnsi="Helvetica"/>
                <w:b/>
                <w:bCs/>
                <w:sz w:val="24"/>
                <w:szCs w:val="24"/>
              </w:rPr>
              <w:lastRenderedPageBreak/>
              <w:t xml:space="preserve">DESIGNACIÓ </w:t>
            </w:r>
            <w:r w:rsidR="00E21055" w:rsidRPr="00435BFC">
              <w:rPr>
                <w:rFonts w:ascii="Helvetica" w:hAnsi="Helvetica"/>
                <w:b/>
                <w:bCs/>
                <w:sz w:val="24"/>
                <w:szCs w:val="24"/>
              </w:rPr>
              <w:t>de</w:t>
            </w:r>
            <w:r w:rsidRPr="00435BFC">
              <w:rPr>
                <w:rFonts w:ascii="Helvetica" w:hAnsi="Helvetica"/>
                <w:b/>
                <w:bCs/>
                <w:sz w:val="24"/>
                <w:szCs w:val="24"/>
              </w:rPr>
              <w:t xml:space="preserve"> BORN</w:t>
            </w:r>
            <w:r w:rsidR="00EB1727" w:rsidRPr="00435BFC">
              <w:rPr>
                <w:rFonts w:ascii="Helvetica" w:hAnsi="Helvetica"/>
                <w:b/>
                <w:bCs/>
                <w:sz w:val="24"/>
                <w:szCs w:val="24"/>
              </w:rPr>
              <w:t>S</w:t>
            </w:r>
          </w:p>
        </w:tc>
      </w:tr>
      <w:tr w:rsidR="00EB1727" w:rsidRPr="00435BFC" w:rsidTr="00C54A6C">
        <w:trPr>
          <w:trHeight w:val="397"/>
          <w:jc w:val="center"/>
        </w:trPr>
        <w:tc>
          <w:tcPr>
            <w:tcW w:w="1121" w:type="dxa"/>
            <w:tcBorders>
              <w:bottom w:val="nil"/>
              <w:right w:val="nil"/>
            </w:tcBorders>
            <w:vAlign w:val="bottom"/>
          </w:tcPr>
          <w:p w:rsidR="00EB1727" w:rsidRPr="00435BFC" w:rsidRDefault="00C54A6C" w:rsidP="00435BFC">
            <w:pPr>
              <w:spacing w:line="360" w:lineRule="auto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  <w:r>
              <w:rPr>
                <w:rFonts w:cs="Tahoma"/>
              </w:rPr>
              <w:pict>
                <v:rect id="_x0000_s1160" style="width:14.15pt;height:14.15pt;mso-left-percent:-10001;mso-top-percent:-10001;mso-position-horizontal:absolute;mso-position-horizontal-relative:char;mso-position-vertical:absolute;mso-position-vertical-relative:line;mso-left-percent:-10001;mso-top-percent:-10001" strokeweight="1pt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8115" w:type="dxa"/>
            <w:tcBorders>
              <w:left w:val="nil"/>
              <w:bottom w:val="nil"/>
            </w:tcBorders>
            <w:vAlign w:val="center"/>
          </w:tcPr>
          <w:p w:rsidR="00EB1727" w:rsidRPr="00435BFC" w:rsidRDefault="00EE1206" w:rsidP="00435B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5BFC">
              <w:rPr>
                <w:rFonts w:ascii="Arial" w:hAnsi="Arial" w:cs="Arial"/>
                <w:sz w:val="22"/>
                <w:szCs w:val="22"/>
              </w:rPr>
              <w:t>Q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>uadr</w:t>
            </w:r>
            <w:r w:rsidRPr="00435BFC">
              <w:rPr>
                <w:rFonts w:ascii="Arial" w:hAnsi="Arial" w:cs="Arial"/>
                <w:sz w:val="22"/>
                <w:szCs w:val="22"/>
              </w:rPr>
              <w:t>e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 xml:space="preserve"> de control </w:t>
            </w:r>
            <w:r w:rsidRPr="00435BFC">
              <w:rPr>
                <w:rFonts w:ascii="Arial" w:hAnsi="Arial" w:cs="Arial"/>
                <w:sz w:val="22"/>
                <w:szCs w:val="22"/>
              </w:rPr>
              <w:t>i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 xml:space="preserve"> serv</w:t>
            </w:r>
            <w:r w:rsidRPr="00435BFC">
              <w:rPr>
                <w:rFonts w:ascii="Arial" w:hAnsi="Arial" w:cs="Arial"/>
                <w:sz w:val="22"/>
                <w:szCs w:val="22"/>
              </w:rPr>
              <w:t>eis auxiliar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  <w:tr w:rsidR="00EB1727" w:rsidRPr="00435BFC" w:rsidTr="00C54A6C">
        <w:trPr>
          <w:trHeight w:val="397"/>
          <w:jc w:val="center"/>
        </w:trPr>
        <w:tc>
          <w:tcPr>
            <w:tcW w:w="1121" w:type="dxa"/>
            <w:tcBorders>
              <w:top w:val="nil"/>
              <w:bottom w:val="nil"/>
              <w:right w:val="nil"/>
            </w:tcBorders>
            <w:vAlign w:val="bottom"/>
          </w:tcPr>
          <w:p w:rsidR="00EB1727" w:rsidRPr="00435BFC" w:rsidRDefault="00C54A6C" w:rsidP="00435BFC">
            <w:pPr>
              <w:spacing w:line="360" w:lineRule="auto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  <w:r>
              <w:rPr>
                <w:rFonts w:cs="Tahoma"/>
              </w:rPr>
              <w:pict>
                <v:oval id="_x0000_s1159" style="width:14.15pt;height:14.15pt;mso-left-percent:-10001;mso-top-percent:-10001;mso-position-horizontal:absolute;mso-position-horizontal-relative:char;mso-position-vertical:absolute;mso-position-vertical-relative:line;mso-left-percent:-10001;mso-top-percent:-10001" strokeweight="1pt">
                  <o:lock v:ext="edit" aspectratio="t"/>
                  <w10:wrap type="none"/>
                  <w10:anchorlock/>
                </v:oval>
              </w:pict>
            </w:r>
          </w:p>
        </w:tc>
        <w:tc>
          <w:tcPr>
            <w:tcW w:w="8115" w:type="dxa"/>
            <w:tcBorders>
              <w:top w:val="nil"/>
              <w:left w:val="nil"/>
              <w:bottom w:val="nil"/>
            </w:tcBorders>
            <w:vAlign w:val="center"/>
          </w:tcPr>
          <w:p w:rsidR="00EB1727" w:rsidRPr="00435BFC" w:rsidRDefault="00EE1206" w:rsidP="00435B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5BFC">
              <w:rPr>
                <w:rFonts w:ascii="Arial" w:hAnsi="Arial" w:cs="Arial"/>
                <w:sz w:val="22"/>
                <w:szCs w:val="22"/>
              </w:rPr>
              <w:t>Cabines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 xml:space="preserve"> 6 </w:t>
            </w:r>
            <w:r w:rsidR="005F00A2" w:rsidRPr="00435BFC">
              <w:rPr>
                <w:rFonts w:ascii="Arial" w:hAnsi="Arial" w:cs="Arial"/>
                <w:sz w:val="22"/>
                <w:szCs w:val="22"/>
              </w:rPr>
              <w:t>kV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35BFC">
              <w:rPr>
                <w:rFonts w:ascii="Arial" w:hAnsi="Arial" w:cs="Arial"/>
                <w:sz w:val="22"/>
                <w:szCs w:val="22"/>
              </w:rPr>
              <w:t>i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 xml:space="preserve"> 25 </w:t>
            </w:r>
            <w:r w:rsidR="005F00A2" w:rsidRPr="00435BFC">
              <w:rPr>
                <w:rFonts w:ascii="Arial" w:hAnsi="Arial" w:cs="Arial"/>
                <w:sz w:val="22"/>
                <w:szCs w:val="22"/>
              </w:rPr>
              <w:t>kV</w:t>
            </w:r>
          </w:p>
        </w:tc>
      </w:tr>
      <w:tr w:rsidR="00EB1727" w:rsidRPr="00435BFC" w:rsidTr="00C54A6C">
        <w:trPr>
          <w:trHeight w:val="397"/>
          <w:jc w:val="center"/>
        </w:trPr>
        <w:tc>
          <w:tcPr>
            <w:tcW w:w="1121" w:type="dxa"/>
            <w:tcBorders>
              <w:top w:val="nil"/>
              <w:bottom w:val="nil"/>
              <w:right w:val="nil"/>
            </w:tcBorders>
            <w:vAlign w:val="bottom"/>
          </w:tcPr>
          <w:p w:rsidR="00EB1727" w:rsidRPr="00435BFC" w:rsidRDefault="00C54A6C" w:rsidP="00435BFC">
            <w:pPr>
              <w:spacing w:line="360" w:lineRule="auto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  <w:r>
              <w:rPr>
                <w:rFonts w:cs="Tahoma"/>
              </w:rPr>
              <w:pict>
                <v:group id="_x0000_s1152" style="width:14.15pt;height:14.15pt;mso-position-horizontal-relative:char;mso-position-vertical-relative:line" coordorigin="5555,5045" coordsize="510,510">
                  <o:lock v:ext="edit" aspectratio="t"/>
                  <v:oval id="_x0000_s1153" style="position:absolute;left:5555;top:5045;width:510;height:510" strokeweight="1pt">
                    <o:lock v:ext="edit" aspectratio="t"/>
                  </v:oval>
                  <v:line id="_x0000_s1154" style="position:absolute;flip:x" from="5555,5045" to="6065,5555" strokeweight="1pt">
                    <o:lock v:ext="edit" aspectratio="t"/>
                  </v:line>
                  <w10:wrap type="none"/>
                  <w10:anchorlock/>
                </v:group>
              </w:pict>
            </w:r>
          </w:p>
        </w:tc>
        <w:tc>
          <w:tcPr>
            <w:tcW w:w="8115" w:type="dxa"/>
            <w:tcBorders>
              <w:top w:val="nil"/>
              <w:left w:val="nil"/>
              <w:bottom w:val="nil"/>
            </w:tcBorders>
            <w:vAlign w:val="center"/>
          </w:tcPr>
          <w:p w:rsidR="00EB1727" w:rsidRPr="00435BFC" w:rsidRDefault="00EE1206" w:rsidP="00435B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5BFC">
              <w:rPr>
                <w:rFonts w:ascii="Arial" w:hAnsi="Arial" w:cs="Arial"/>
                <w:sz w:val="22"/>
                <w:szCs w:val="22"/>
              </w:rPr>
              <w:t>PCL  (Armari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 xml:space="preserve"> tele</w:t>
            </w:r>
            <w:r w:rsidRPr="00435BFC">
              <w:rPr>
                <w:rFonts w:ascii="Arial" w:hAnsi="Arial" w:cs="Arial"/>
                <w:sz w:val="22"/>
                <w:szCs w:val="22"/>
              </w:rPr>
              <w:t>co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>mand</w:t>
            </w:r>
            <w:r w:rsidRPr="00435BFC">
              <w:rPr>
                <w:rFonts w:ascii="Arial" w:hAnsi="Arial" w:cs="Arial"/>
                <w:sz w:val="22"/>
                <w:szCs w:val="22"/>
              </w:rPr>
              <w:t>ament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B1727" w:rsidRPr="00435BFC" w:rsidTr="00C54A6C">
        <w:trPr>
          <w:trHeight w:val="397"/>
          <w:jc w:val="center"/>
        </w:trPr>
        <w:tc>
          <w:tcPr>
            <w:tcW w:w="1121" w:type="dxa"/>
            <w:tcBorders>
              <w:top w:val="nil"/>
              <w:bottom w:val="nil"/>
              <w:right w:val="nil"/>
            </w:tcBorders>
            <w:vAlign w:val="bottom"/>
          </w:tcPr>
          <w:p w:rsidR="00EB1727" w:rsidRPr="00435BFC" w:rsidRDefault="00C54A6C" w:rsidP="00435BFC">
            <w:pPr>
              <w:spacing w:line="360" w:lineRule="auto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  <w:r>
              <w:rPr>
                <w:rFonts w:cs="Tahoma"/>
              </w:rPr>
              <w:pict>
                <v:oval id="_x0000_s1158" style="width:14.15pt;height:14.15pt;mso-left-percent:-10001;mso-top-percent:-10001;mso-position-horizontal:absolute;mso-position-horizontal-relative:char;mso-position-vertical:absolute;mso-position-vertical-relative:line;mso-left-percent:-10001;mso-top-percent:-10001" fillcolor="black" strokeweight="1pt">
                  <o:lock v:ext="edit" aspectratio="t"/>
                  <w10:wrap type="none"/>
                  <w10:anchorlock/>
                </v:oval>
              </w:pict>
            </w:r>
          </w:p>
        </w:tc>
        <w:tc>
          <w:tcPr>
            <w:tcW w:w="8115" w:type="dxa"/>
            <w:tcBorders>
              <w:top w:val="nil"/>
              <w:left w:val="nil"/>
              <w:bottom w:val="nil"/>
            </w:tcBorders>
            <w:vAlign w:val="center"/>
          </w:tcPr>
          <w:p w:rsidR="00EB1727" w:rsidRPr="00435BFC" w:rsidRDefault="00EE1206" w:rsidP="00435B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5BFC">
              <w:rPr>
                <w:rFonts w:ascii="Arial" w:hAnsi="Arial" w:cs="Arial"/>
                <w:sz w:val="22"/>
                <w:szCs w:val="22"/>
              </w:rPr>
              <w:t>Camp (Equip exterior armari)</w:t>
            </w:r>
          </w:p>
        </w:tc>
      </w:tr>
      <w:tr w:rsidR="00EB1727" w:rsidRPr="00435BFC" w:rsidTr="00C54A6C">
        <w:trPr>
          <w:trHeight w:val="397"/>
          <w:jc w:val="center"/>
        </w:trPr>
        <w:tc>
          <w:tcPr>
            <w:tcW w:w="1121" w:type="dxa"/>
            <w:tcBorders>
              <w:top w:val="nil"/>
              <w:bottom w:val="nil"/>
              <w:right w:val="nil"/>
            </w:tcBorders>
            <w:vAlign w:val="bottom"/>
          </w:tcPr>
          <w:p w:rsidR="00EB1727" w:rsidRPr="00435BFC" w:rsidRDefault="00EB1727" w:rsidP="00435BFC">
            <w:pPr>
              <w:spacing w:line="360" w:lineRule="auto"/>
              <w:jc w:val="center"/>
              <w:rPr>
                <w:rFonts w:cs="Tahoma"/>
              </w:rPr>
            </w:pPr>
            <w:r w:rsidRPr="006E47D1">
              <w:object w:dxaOrig="1275" w:dyaOrig="1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6.3pt;height:15.6pt" o:ole="" o:allowoverlap="f">
                  <v:imagedata r:id="rId8" o:title=""/>
                </v:shape>
                <o:OLEObject Type="Embed" ProgID="WPDraw30.Drawing" ShapeID="_x0000_i1029" DrawAspect="Content" ObjectID="_1649165032" r:id="rId9"/>
              </w:object>
            </w:r>
          </w:p>
        </w:tc>
        <w:tc>
          <w:tcPr>
            <w:tcW w:w="8115" w:type="dxa"/>
            <w:tcBorders>
              <w:top w:val="nil"/>
              <w:left w:val="nil"/>
              <w:bottom w:val="nil"/>
            </w:tcBorders>
            <w:vAlign w:val="center"/>
          </w:tcPr>
          <w:p w:rsidR="00EB1727" w:rsidRPr="00435BFC" w:rsidRDefault="00EE1206" w:rsidP="00435B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5BFC">
              <w:rPr>
                <w:rFonts w:ascii="Arial" w:hAnsi="Arial" w:cs="Arial"/>
                <w:sz w:val="22"/>
                <w:szCs w:val="22"/>
              </w:rPr>
              <w:t>Usuari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 xml:space="preserve"> / Interco</w:t>
            </w:r>
            <w:r w:rsidRPr="00435BFC">
              <w:rPr>
                <w:rFonts w:ascii="Arial" w:hAnsi="Arial" w:cs="Arial"/>
                <w:sz w:val="22"/>
                <w:szCs w:val="22"/>
              </w:rPr>
              <w:t>nnexion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>s intern</w:t>
            </w:r>
            <w:r w:rsidRPr="00435BFC">
              <w:rPr>
                <w:rFonts w:ascii="Arial" w:hAnsi="Arial" w:cs="Arial"/>
                <w:sz w:val="22"/>
                <w:szCs w:val="22"/>
              </w:rPr>
              <w:t>e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>s cabin</w:t>
            </w:r>
            <w:r w:rsidRPr="00435BFC">
              <w:rPr>
                <w:rFonts w:ascii="Arial" w:hAnsi="Arial" w:cs="Arial"/>
                <w:sz w:val="22"/>
                <w:szCs w:val="22"/>
              </w:rPr>
              <w:t>e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  <w:tr w:rsidR="00EB1727" w:rsidRPr="00435BFC" w:rsidTr="00C54A6C">
        <w:trPr>
          <w:trHeight w:val="397"/>
          <w:jc w:val="center"/>
        </w:trPr>
        <w:tc>
          <w:tcPr>
            <w:tcW w:w="1121" w:type="dxa"/>
            <w:tcBorders>
              <w:top w:val="nil"/>
              <w:bottom w:val="nil"/>
              <w:right w:val="nil"/>
            </w:tcBorders>
            <w:vAlign w:val="bottom"/>
          </w:tcPr>
          <w:p w:rsidR="00EB1727" w:rsidRPr="00435BFC" w:rsidRDefault="00C54A6C" w:rsidP="00435BFC">
            <w:pPr>
              <w:spacing w:line="360" w:lineRule="auto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  <w:r>
              <w:rPr>
                <w:rFonts w:cs="Tahoma"/>
              </w:rPr>
              <w:pict>
                <v:group id="_x0000_s1148" style="width:14.15pt;height:14.15pt;mso-position-horizontal-relative:char;mso-position-vertical-relative:line" coordorigin="5555,4025" coordsize="510,510">
                  <o:lock v:ext="edit" aspectratio="t"/>
                  <v:rect id="_x0000_s1149" style="position:absolute;left:5555;top:4025;width:510;height:510">
                    <o:lock v:ext="edit" aspectratio="t"/>
                  </v:rect>
                  <v:line id="_x0000_s1150" style="position:absolute;flip:x" from="5555,4025" to="6065,4535">
                    <o:lock v:ext="edit" aspectratio="t"/>
                  </v:line>
                  <v:line id="_x0000_s1151" style="position:absolute" from="5555,4025" to="6065,4535">
                    <o:lock v:ext="edit" aspectratio="t"/>
                  </v:line>
                  <w10:wrap type="none"/>
                  <w10:anchorlock/>
                </v:group>
              </w:pict>
            </w:r>
          </w:p>
        </w:tc>
        <w:tc>
          <w:tcPr>
            <w:tcW w:w="8115" w:type="dxa"/>
            <w:tcBorders>
              <w:top w:val="nil"/>
              <w:left w:val="nil"/>
              <w:bottom w:val="nil"/>
            </w:tcBorders>
            <w:vAlign w:val="center"/>
          </w:tcPr>
          <w:p w:rsidR="00EB1727" w:rsidRPr="00435BFC" w:rsidRDefault="00EB1727" w:rsidP="00435B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5BFC">
              <w:rPr>
                <w:rFonts w:ascii="Arial" w:hAnsi="Arial" w:cs="Arial"/>
                <w:sz w:val="22"/>
                <w:szCs w:val="22"/>
              </w:rPr>
              <w:t>Auxiliar de</w:t>
            </w:r>
            <w:r w:rsidR="00F06517" w:rsidRPr="00435BFC">
              <w:rPr>
                <w:rFonts w:ascii="Arial" w:hAnsi="Arial" w:cs="Arial"/>
                <w:sz w:val="22"/>
                <w:szCs w:val="22"/>
              </w:rPr>
              <w:t xml:space="preserve"> l’i</w:t>
            </w:r>
            <w:r w:rsidRPr="00435BFC">
              <w:rPr>
                <w:rFonts w:ascii="Arial" w:hAnsi="Arial" w:cs="Arial"/>
                <w:sz w:val="22"/>
                <w:szCs w:val="22"/>
              </w:rPr>
              <w:t xml:space="preserve">nterruptor de 25 </w:t>
            </w:r>
            <w:r w:rsidR="005F00A2" w:rsidRPr="00435BFC">
              <w:rPr>
                <w:rFonts w:ascii="Arial" w:hAnsi="Arial" w:cs="Arial"/>
                <w:sz w:val="22"/>
                <w:szCs w:val="22"/>
              </w:rPr>
              <w:t>kV</w:t>
            </w:r>
            <w:r w:rsidRPr="00435BF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6517" w:rsidRPr="00435BFC">
              <w:rPr>
                <w:rFonts w:ascii="Arial" w:hAnsi="Arial" w:cs="Arial"/>
                <w:sz w:val="22"/>
                <w:szCs w:val="22"/>
              </w:rPr>
              <w:t>i</w:t>
            </w:r>
            <w:r w:rsidRPr="00435BFC">
              <w:rPr>
                <w:rFonts w:ascii="Arial" w:hAnsi="Arial" w:cs="Arial"/>
                <w:sz w:val="22"/>
                <w:szCs w:val="22"/>
              </w:rPr>
              <w:t xml:space="preserve"> 6 </w:t>
            </w:r>
            <w:r w:rsidR="005F00A2" w:rsidRPr="00435BFC">
              <w:rPr>
                <w:rFonts w:ascii="Arial" w:hAnsi="Arial" w:cs="Arial"/>
                <w:sz w:val="22"/>
                <w:szCs w:val="22"/>
              </w:rPr>
              <w:t>kV</w:t>
            </w:r>
          </w:p>
        </w:tc>
      </w:tr>
      <w:tr w:rsidR="00EB1727" w:rsidRPr="00435BFC" w:rsidTr="00C54A6C">
        <w:trPr>
          <w:trHeight w:val="397"/>
          <w:jc w:val="center"/>
        </w:trPr>
        <w:tc>
          <w:tcPr>
            <w:tcW w:w="1121" w:type="dxa"/>
            <w:tcBorders>
              <w:top w:val="nil"/>
              <w:bottom w:val="nil"/>
              <w:right w:val="nil"/>
            </w:tcBorders>
            <w:vAlign w:val="bottom"/>
          </w:tcPr>
          <w:p w:rsidR="00EB1727" w:rsidRPr="00435BFC" w:rsidRDefault="00C54A6C" w:rsidP="00435BFC">
            <w:pPr>
              <w:spacing w:line="360" w:lineRule="auto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  <w:r>
              <w:rPr>
                <w:rFonts w:cs="Tahoma"/>
              </w:rPr>
              <w:pict>
                <v:line id="_x0000_s1156" style="mso-left-percent:-10001;mso-top-percent:-10001;mso-position-horizontal:absolute;mso-position-horizontal-relative:char;mso-position-vertical:absolute;mso-position-vertical-relative:line;mso-left-percent:-10001;mso-top-percent:-10001" from="0,0" to="22.7pt,0" strokeweight="2.5pt">
                  <v:stroke endarrow="block" endarrowwidth="wide" endarrowlength="long"/>
                  <w10:wrap type="none"/>
                  <w10:anchorlock/>
                </v:line>
              </w:pict>
            </w:r>
          </w:p>
        </w:tc>
        <w:tc>
          <w:tcPr>
            <w:tcW w:w="8115" w:type="dxa"/>
            <w:tcBorders>
              <w:top w:val="nil"/>
              <w:left w:val="nil"/>
              <w:bottom w:val="nil"/>
            </w:tcBorders>
            <w:vAlign w:val="center"/>
          </w:tcPr>
          <w:p w:rsidR="00EB1727" w:rsidRPr="00435BFC" w:rsidRDefault="00F06517" w:rsidP="00435B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5BFC">
              <w:rPr>
                <w:rFonts w:ascii="Arial" w:hAnsi="Arial" w:cs="Arial"/>
                <w:sz w:val="22"/>
                <w:szCs w:val="22"/>
              </w:rPr>
              <w:t>Connexió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 xml:space="preserve"> interna </w:t>
            </w:r>
            <w:r w:rsidRPr="00435BFC">
              <w:rPr>
                <w:rFonts w:ascii="Arial" w:hAnsi="Arial" w:cs="Arial"/>
                <w:sz w:val="22"/>
                <w:szCs w:val="22"/>
              </w:rPr>
              <w:t>q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>uadr</w:t>
            </w:r>
            <w:r w:rsidRPr="00435BFC">
              <w:rPr>
                <w:rFonts w:ascii="Arial" w:hAnsi="Arial" w:cs="Arial"/>
                <w:sz w:val="22"/>
                <w:szCs w:val="22"/>
              </w:rPr>
              <w:t>e</w:t>
            </w:r>
          </w:p>
        </w:tc>
      </w:tr>
      <w:tr w:rsidR="00EB1727" w:rsidRPr="00435BFC" w:rsidTr="00C54A6C">
        <w:trPr>
          <w:trHeight w:val="397"/>
          <w:jc w:val="center"/>
        </w:trPr>
        <w:tc>
          <w:tcPr>
            <w:tcW w:w="1121" w:type="dxa"/>
            <w:tcBorders>
              <w:top w:val="nil"/>
              <w:bottom w:val="nil"/>
              <w:right w:val="nil"/>
            </w:tcBorders>
            <w:vAlign w:val="bottom"/>
          </w:tcPr>
          <w:p w:rsidR="00EB1727" w:rsidRPr="00435BFC" w:rsidRDefault="00C54A6C" w:rsidP="00435BFC">
            <w:pPr>
              <w:spacing w:line="360" w:lineRule="auto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  <w:r>
              <w:rPr>
                <w:rFonts w:cs="Tahoma"/>
              </w:rPr>
              <w:pict>
                <v:group id="_x0000_s1143" style="width:14.15pt;height:14.15pt;rotation:270;mso-position-horizontal-relative:char;mso-position-vertical-relative:line" coordorigin="5045,6065" coordsize="510,510">
                  <o:lock v:ext="edit" aspectratio="t"/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_x0000_s1144" type="#_x0000_t6" style="position:absolute;left:5045;top:6065;width:510;height:510" fillcolor="black" strokeweight="1pt">
                    <o:lock v:ext="edit" aspectratio="t"/>
                  </v:shape>
                  <v:shape id="_x0000_s1145" type="#_x0000_t6" style="position:absolute;left:5045;top:6065;width:510;height:510;rotation:180" strokeweight="1pt">
                    <o:lock v:ext="edit" aspectratio="t"/>
                  </v:shape>
                  <w10:wrap type="none"/>
                  <w10:anchorlock/>
                </v:group>
              </w:pict>
            </w:r>
          </w:p>
        </w:tc>
        <w:tc>
          <w:tcPr>
            <w:tcW w:w="8115" w:type="dxa"/>
            <w:tcBorders>
              <w:top w:val="nil"/>
              <w:left w:val="nil"/>
              <w:bottom w:val="nil"/>
            </w:tcBorders>
            <w:vAlign w:val="center"/>
          </w:tcPr>
          <w:p w:rsidR="00EB1727" w:rsidRPr="00435BFC" w:rsidRDefault="00F06517" w:rsidP="00435B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5BFC">
              <w:rPr>
                <w:rFonts w:ascii="Arial" w:hAnsi="Arial" w:cs="Arial"/>
                <w:sz w:val="22"/>
                <w:szCs w:val="22"/>
              </w:rPr>
              <w:t>Q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>uadr</w:t>
            </w:r>
            <w:r w:rsidRPr="00435BFC">
              <w:rPr>
                <w:rFonts w:ascii="Arial" w:hAnsi="Arial" w:cs="Arial"/>
                <w:sz w:val="22"/>
                <w:szCs w:val="22"/>
              </w:rPr>
              <w:t>e</w:t>
            </w:r>
            <w:r w:rsidR="00EB1727" w:rsidRPr="00435BFC">
              <w:rPr>
                <w:rFonts w:ascii="Arial" w:hAnsi="Arial" w:cs="Arial"/>
                <w:sz w:val="22"/>
                <w:szCs w:val="22"/>
              </w:rPr>
              <w:t xml:space="preserve"> de 500 V</w:t>
            </w:r>
          </w:p>
        </w:tc>
      </w:tr>
      <w:tr w:rsidR="00EB1727" w:rsidRPr="00435BFC" w:rsidTr="00C54A6C">
        <w:trPr>
          <w:trHeight w:val="397"/>
          <w:jc w:val="center"/>
        </w:trPr>
        <w:tc>
          <w:tcPr>
            <w:tcW w:w="1121" w:type="dxa"/>
            <w:tcBorders>
              <w:top w:val="nil"/>
              <w:right w:val="nil"/>
            </w:tcBorders>
            <w:vAlign w:val="bottom"/>
          </w:tcPr>
          <w:p w:rsidR="00EB1727" w:rsidRPr="00435BFC" w:rsidRDefault="00C54A6C" w:rsidP="00435BFC">
            <w:pPr>
              <w:spacing w:line="360" w:lineRule="auto"/>
              <w:jc w:val="center"/>
              <w:rPr>
                <w:rFonts w:cs="Tahoma"/>
              </w:rPr>
            </w:pPr>
            <w:r>
              <w:rPr>
                <w:rFonts w:cs="Tahoma"/>
              </w:rPr>
            </w:r>
            <w:r>
              <w:rPr>
                <w:rFonts w:cs="Tahoma"/>
              </w:rPr>
              <w:pict>
                <v:rect id="_x0000_s1155" style="width:14.15pt;height:14.15pt;mso-left-percent:-10001;mso-top-percent:-10001;mso-position-horizontal:absolute;mso-position-horizontal-relative:char;mso-position-vertical:absolute;mso-position-vertical-relative:line;mso-left-percent:-10001;mso-top-percent:-10001" fillcolor="black" strokeweight="1pt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8115" w:type="dxa"/>
            <w:tcBorders>
              <w:top w:val="nil"/>
              <w:left w:val="nil"/>
            </w:tcBorders>
            <w:vAlign w:val="center"/>
          </w:tcPr>
          <w:p w:rsidR="00EB1727" w:rsidRPr="00435BFC" w:rsidRDefault="00EB1727" w:rsidP="00435B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5BFC">
              <w:rPr>
                <w:rFonts w:ascii="Arial" w:hAnsi="Arial" w:cs="Arial"/>
                <w:sz w:val="22"/>
                <w:szCs w:val="22"/>
              </w:rPr>
              <w:t>Interco</w:t>
            </w:r>
            <w:r w:rsidR="00F06517" w:rsidRPr="00435BFC">
              <w:rPr>
                <w:rFonts w:ascii="Arial" w:hAnsi="Arial" w:cs="Arial"/>
                <w:sz w:val="22"/>
                <w:szCs w:val="22"/>
              </w:rPr>
              <w:t>nnexió</w:t>
            </w:r>
            <w:r w:rsidRPr="00435BFC">
              <w:rPr>
                <w:rFonts w:ascii="Arial" w:hAnsi="Arial" w:cs="Arial"/>
                <w:sz w:val="22"/>
                <w:szCs w:val="22"/>
              </w:rPr>
              <w:t xml:space="preserve"> interna del </w:t>
            </w:r>
            <w:r w:rsidR="00F06517" w:rsidRPr="00435BFC">
              <w:rPr>
                <w:rFonts w:ascii="Arial" w:hAnsi="Arial" w:cs="Arial"/>
                <w:sz w:val="22"/>
                <w:szCs w:val="22"/>
              </w:rPr>
              <w:t>q</w:t>
            </w:r>
            <w:r w:rsidRPr="00435BFC">
              <w:rPr>
                <w:rFonts w:ascii="Arial" w:hAnsi="Arial" w:cs="Arial"/>
                <w:sz w:val="22"/>
                <w:szCs w:val="22"/>
              </w:rPr>
              <w:t>uadr</w:t>
            </w:r>
            <w:r w:rsidR="00F06517" w:rsidRPr="00435BFC">
              <w:rPr>
                <w:rFonts w:ascii="Arial" w:hAnsi="Arial" w:cs="Arial"/>
                <w:sz w:val="22"/>
                <w:szCs w:val="22"/>
              </w:rPr>
              <w:t>e</w:t>
            </w:r>
            <w:r w:rsidRPr="00435BFC">
              <w:rPr>
                <w:rFonts w:ascii="Arial" w:hAnsi="Arial" w:cs="Arial"/>
                <w:sz w:val="22"/>
                <w:szCs w:val="22"/>
              </w:rPr>
              <w:t xml:space="preserve"> de control </w:t>
            </w:r>
            <w:r w:rsidR="00F06517" w:rsidRPr="00435BFC">
              <w:rPr>
                <w:rFonts w:ascii="Arial" w:hAnsi="Arial" w:cs="Arial"/>
                <w:sz w:val="22"/>
                <w:szCs w:val="22"/>
              </w:rPr>
              <w:t>i</w:t>
            </w:r>
            <w:r w:rsidRPr="00435BFC">
              <w:rPr>
                <w:rFonts w:ascii="Arial" w:hAnsi="Arial" w:cs="Arial"/>
                <w:sz w:val="22"/>
                <w:szCs w:val="22"/>
              </w:rPr>
              <w:t xml:space="preserve"> serv</w:t>
            </w:r>
            <w:r w:rsidR="00F06517" w:rsidRPr="00435BFC">
              <w:rPr>
                <w:rFonts w:ascii="Arial" w:hAnsi="Arial" w:cs="Arial"/>
                <w:sz w:val="22"/>
                <w:szCs w:val="22"/>
              </w:rPr>
              <w:t>eis auxiliar</w:t>
            </w:r>
            <w:r w:rsidRPr="00435BFC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</w:tbl>
    <w:p w:rsidR="00EB1727" w:rsidRPr="00C54A6C" w:rsidRDefault="00EB1727" w:rsidP="00EB1727">
      <w:pPr>
        <w:widowControl/>
        <w:ind w:left="833" w:hanging="833"/>
        <w:jc w:val="both"/>
        <w:rPr>
          <w:rFonts w:ascii="Arial" w:hAnsi="Arial" w:cs="Arial"/>
        </w:rPr>
      </w:pPr>
    </w:p>
    <w:p w:rsidR="001D522C" w:rsidRPr="00C54A6C" w:rsidRDefault="001D522C" w:rsidP="00271481">
      <w:pPr>
        <w:tabs>
          <w:tab w:val="left" w:pos="1065"/>
        </w:tabs>
        <w:rPr>
          <w:rFonts w:ascii="Arial" w:hAnsi="Arial" w:cs="Arial"/>
        </w:rPr>
      </w:pPr>
    </w:p>
    <w:sectPr w:rsidR="001D522C" w:rsidRPr="00C54A6C" w:rsidSect="00DE5B38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B3C" w:rsidRDefault="003B2B3C">
      <w:r>
        <w:separator/>
      </w:r>
    </w:p>
  </w:endnote>
  <w:endnote w:type="continuationSeparator" w:id="0">
    <w:p w:rsidR="003B2B3C" w:rsidRDefault="003B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nch Vogu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DE5B38" w:rsidRPr="00A941B7" w:rsidTr="00FC7573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:rsidR="00DE5B38" w:rsidRPr="00A941B7" w:rsidRDefault="00DE5B38" w:rsidP="00DE5B38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:rsidR="00DE5B38" w:rsidRPr="008E600D" w:rsidRDefault="00DE5B38" w:rsidP="00DE5B38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:rsidR="00DE5B38" w:rsidRPr="008E600D" w:rsidRDefault="00DE5B38" w:rsidP="00DE5B38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:rsidR="00DE5B38" w:rsidRPr="00A941B7" w:rsidRDefault="00DE5B38" w:rsidP="00DE5B38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C54A6C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10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:rsidR="00DE5B38" w:rsidRPr="009351EB" w:rsidRDefault="00DE5B38" w:rsidP="00DE5B38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B3C" w:rsidRDefault="003B2B3C">
      <w:r>
        <w:separator/>
      </w:r>
    </w:p>
  </w:footnote>
  <w:footnote w:type="continuationSeparator" w:id="0">
    <w:p w:rsidR="003B2B3C" w:rsidRDefault="003B2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DE5B38" w:rsidRPr="00A20112" w:rsidTr="00FC7573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:rsidR="00DE5B38" w:rsidRPr="00A20112" w:rsidRDefault="00DE5B38" w:rsidP="00DE5B38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59EF6326" wp14:editId="4FBB8FAE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DE5B38" w:rsidRPr="00863328" w:rsidRDefault="00DE5B38" w:rsidP="00DE5B38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:rsidR="00DE5B38" w:rsidRPr="003940B9" w:rsidRDefault="00DE5B38" w:rsidP="00DE5B38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DE5B38" w:rsidRPr="000C5B14" w:rsidTr="00FC7573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DE5B38" w:rsidRPr="000C5B14" w:rsidRDefault="00DE5B38" w:rsidP="00DE5B38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DE5B38" w:rsidRPr="000C5B14" w:rsidRDefault="00DE5B38" w:rsidP="00DE5B38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DE5B38" w:rsidRPr="000C5B14" w:rsidRDefault="00DE5B38" w:rsidP="00DE5B38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:rsidR="00DE5B38" w:rsidRPr="00B650CF" w:rsidRDefault="00DE5B38" w:rsidP="00DE5B38">
    <w:pPr>
      <w:pStyle w:val="Encabezado"/>
      <w:rPr>
        <w:rFonts w:ascii="Arial" w:eastAsia="MS Mincho" w:hAnsi="Arial" w:cs="Arial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5C3"/>
    <w:rsid w:val="00002711"/>
    <w:rsid w:val="000063A7"/>
    <w:rsid w:val="00013A5E"/>
    <w:rsid w:val="0001409E"/>
    <w:rsid w:val="000214E5"/>
    <w:rsid w:val="000232DB"/>
    <w:rsid w:val="00023B15"/>
    <w:rsid w:val="0002505A"/>
    <w:rsid w:val="000263A8"/>
    <w:rsid w:val="00026656"/>
    <w:rsid w:val="00027CDD"/>
    <w:rsid w:val="00031C87"/>
    <w:rsid w:val="00035910"/>
    <w:rsid w:val="000377FC"/>
    <w:rsid w:val="00044410"/>
    <w:rsid w:val="00053849"/>
    <w:rsid w:val="0005499C"/>
    <w:rsid w:val="00061A1C"/>
    <w:rsid w:val="00061E42"/>
    <w:rsid w:val="00062B27"/>
    <w:rsid w:val="0006451E"/>
    <w:rsid w:val="00064EDC"/>
    <w:rsid w:val="00067747"/>
    <w:rsid w:val="00067E44"/>
    <w:rsid w:val="00070770"/>
    <w:rsid w:val="00080CDE"/>
    <w:rsid w:val="0008100F"/>
    <w:rsid w:val="000858CC"/>
    <w:rsid w:val="00092628"/>
    <w:rsid w:val="0009291C"/>
    <w:rsid w:val="00095B4B"/>
    <w:rsid w:val="000A0347"/>
    <w:rsid w:val="000A2565"/>
    <w:rsid w:val="000A4EA3"/>
    <w:rsid w:val="000A5342"/>
    <w:rsid w:val="000A6222"/>
    <w:rsid w:val="000A74E1"/>
    <w:rsid w:val="000C0004"/>
    <w:rsid w:val="000C0259"/>
    <w:rsid w:val="000C1E43"/>
    <w:rsid w:val="000D0383"/>
    <w:rsid w:val="000D0918"/>
    <w:rsid w:val="000D2447"/>
    <w:rsid w:val="000D2ECA"/>
    <w:rsid w:val="000D7D88"/>
    <w:rsid w:val="000E0631"/>
    <w:rsid w:val="000E42FF"/>
    <w:rsid w:val="000E4DA3"/>
    <w:rsid w:val="000F01DF"/>
    <w:rsid w:val="000F0CED"/>
    <w:rsid w:val="00101E95"/>
    <w:rsid w:val="00103408"/>
    <w:rsid w:val="0010426A"/>
    <w:rsid w:val="001063D3"/>
    <w:rsid w:val="00107ED8"/>
    <w:rsid w:val="00113FD2"/>
    <w:rsid w:val="00115941"/>
    <w:rsid w:val="00116237"/>
    <w:rsid w:val="00116DAD"/>
    <w:rsid w:val="00120FB6"/>
    <w:rsid w:val="00125B70"/>
    <w:rsid w:val="00127E2F"/>
    <w:rsid w:val="00132E61"/>
    <w:rsid w:val="001336B7"/>
    <w:rsid w:val="00134391"/>
    <w:rsid w:val="001375D8"/>
    <w:rsid w:val="00142E49"/>
    <w:rsid w:val="00143536"/>
    <w:rsid w:val="001439BF"/>
    <w:rsid w:val="00144DFE"/>
    <w:rsid w:val="00150DA8"/>
    <w:rsid w:val="00160BBC"/>
    <w:rsid w:val="0016122B"/>
    <w:rsid w:val="00161A1C"/>
    <w:rsid w:val="001646AB"/>
    <w:rsid w:val="0016726D"/>
    <w:rsid w:val="00167E2F"/>
    <w:rsid w:val="00170866"/>
    <w:rsid w:val="00171804"/>
    <w:rsid w:val="00171AEA"/>
    <w:rsid w:val="00172572"/>
    <w:rsid w:val="0017567E"/>
    <w:rsid w:val="0017733A"/>
    <w:rsid w:val="0017768F"/>
    <w:rsid w:val="00182B4C"/>
    <w:rsid w:val="0018565F"/>
    <w:rsid w:val="00186C11"/>
    <w:rsid w:val="001903EA"/>
    <w:rsid w:val="00191727"/>
    <w:rsid w:val="00192418"/>
    <w:rsid w:val="00194AAA"/>
    <w:rsid w:val="00195B5F"/>
    <w:rsid w:val="001A420E"/>
    <w:rsid w:val="001A68EF"/>
    <w:rsid w:val="001B387C"/>
    <w:rsid w:val="001B3F6D"/>
    <w:rsid w:val="001B4BB7"/>
    <w:rsid w:val="001B623A"/>
    <w:rsid w:val="001C4784"/>
    <w:rsid w:val="001C79A0"/>
    <w:rsid w:val="001D17EA"/>
    <w:rsid w:val="001D1F13"/>
    <w:rsid w:val="001D522C"/>
    <w:rsid w:val="001D6BF4"/>
    <w:rsid w:val="001F0A34"/>
    <w:rsid w:val="001F0A60"/>
    <w:rsid w:val="001F22FD"/>
    <w:rsid w:val="001F39E3"/>
    <w:rsid w:val="001F795E"/>
    <w:rsid w:val="00201E77"/>
    <w:rsid w:val="002026F4"/>
    <w:rsid w:val="002079C3"/>
    <w:rsid w:val="002107FC"/>
    <w:rsid w:val="00211A5D"/>
    <w:rsid w:val="00216BF4"/>
    <w:rsid w:val="00217288"/>
    <w:rsid w:val="002236D1"/>
    <w:rsid w:val="00224B22"/>
    <w:rsid w:val="002254F0"/>
    <w:rsid w:val="00241428"/>
    <w:rsid w:val="00243E07"/>
    <w:rsid w:val="0024745C"/>
    <w:rsid w:val="00250680"/>
    <w:rsid w:val="0025586C"/>
    <w:rsid w:val="00255A77"/>
    <w:rsid w:val="00256CEB"/>
    <w:rsid w:val="00256D65"/>
    <w:rsid w:val="00262806"/>
    <w:rsid w:val="00262F32"/>
    <w:rsid w:val="002639A7"/>
    <w:rsid w:val="002654C1"/>
    <w:rsid w:val="00265C60"/>
    <w:rsid w:val="00265FDF"/>
    <w:rsid w:val="002676AA"/>
    <w:rsid w:val="00271481"/>
    <w:rsid w:val="00271FA7"/>
    <w:rsid w:val="0027309D"/>
    <w:rsid w:val="00274BA6"/>
    <w:rsid w:val="0028034F"/>
    <w:rsid w:val="00281367"/>
    <w:rsid w:val="00283467"/>
    <w:rsid w:val="00283AB0"/>
    <w:rsid w:val="00284BBA"/>
    <w:rsid w:val="00284EA2"/>
    <w:rsid w:val="00290DE3"/>
    <w:rsid w:val="00294930"/>
    <w:rsid w:val="00296DE7"/>
    <w:rsid w:val="002A163F"/>
    <w:rsid w:val="002A79F1"/>
    <w:rsid w:val="002B262A"/>
    <w:rsid w:val="002B2DF2"/>
    <w:rsid w:val="002B5C8F"/>
    <w:rsid w:val="002B70C6"/>
    <w:rsid w:val="002C101F"/>
    <w:rsid w:val="002C210A"/>
    <w:rsid w:val="002C2358"/>
    <w:rsid w:val="002C525F"/>
    <w:rsid w:val="002C534A"/>
    <w:rsid w:val="002C613F"/>
    <w:rsid w:val="002C7F9A"/>
    <w:rsid w:val="002D0C82"/>
    <w:rsid w:val="002D4D39"/>
    <w:rsid w:val="002E70DA"/>
    <w:rsid w:val="002F1280"/>
    <w:rsid w:val="002F32B9"/>
    <w:rsid w:val="002F64D2"/>
    <w:rsid w:val="002F6E00"/>
    <w:rsid w:val="002F730C"/>
    <w:rsid w:val="00301623"/>
    <w:rsid w:val="003032A7"/>
    <w:rsid w:val="00303A7F"/>
    <w:rsid w:val="00304EB3"/>
    <w:rsid w:val="00310AD6"/>
    <w:rsid w:val="00311169"/>
    <w:rsid w:val="003112F3"/>
    <w:rsid w:val="003122A8"/>
    <w:rsid w:val="00312608"/>
    <w:rsid w:val="00314B6B"/>
    <w:rsid w:val="00314DE6"/>
    <w:rsid w:val="003155A3"/>
    <w:rsid w:val="00315A7E"/>
    <w:rsid w:val="00320915"/>
    <w:rsid w:val="00320BAA"/>
    <w:rsid w:val="003219EA"/>
    <w:rsid w:val="0032295C"/>
    <w:rsid w:val="003237F0"/>
    <w:rsid w:val="0032693A"/>
    <w:rsid w:val="00326FB6"/>
    <w:rsid w:val="0032771A"/>
    <w:rsid w:val="003323A8"/>
    <w:rsid w:val="00332B05"/>
    <w:rsid w:val="00335650"/>
    <w:rsid w:val="0033763E"/>
    <w:rsid w:val="00341461"/>
    <w:rsid w:val="00343D96"/>
    <w:rsid w:val="00345005"/>
    <w:rsid w:val="00346CD6"/>
    <w:rsid w:val="0035154E"/>
    <w:rsid w:val="00355DD1"/>
    <w:rsid w:val="0036075E"/>
    <w:rsid w:val="00360DB0"/>
    <w:rsid w:val="00365D0A"/>
    <w:rsid w:val="003676BC"/>
    <w:rsid w:val="00370BF4"/>
    <w:rsid w:val="00374497"/>
    <w:rsid w:val="00374B3A"/>
    <w:rsid w:val="00375253"/>
    <w:rsid w:val="00376886"/>
    <w:rsid w:val="0037718D"/>
    <w:rsid w:val="0038046C"/>
    <w:rsid w:val="0038232F"/>
    <w:rsid w:val="00386158"/>
    <w:rsid w:val="00387396"/>
    <w:rsid w:val="00390549"/>
    <w:rsid w:val="00390637"/>
    <w:rsid w:val="00391294"/>
    <w:rsid w:val="00393E78"/>
    <w:rsid w:val="003977E7"/>
    <w:rsid w:val="00397ECE"/>
    <w:rsid w:val="003A4600"/>
    <w:rsid w:val="003A52D4"/>
    <w:rsid w:val="003A7F51"/>
    <w:rsid w:val="003B12A0"/>
    <w:rsid w:val="003B15DC"/>
    <w:rsid w:val="003B2B3C"/>
    <w:rsid w:val="003B2CE8"/>
    <w:rsid w:val="003B3AC4"/>
    <w:rsid w:val="003C00B8"/>
    <w:rsid w:val="003C0B53"/>
    <w:rsid w:val="003C1702"/>
    <w:rsid w:val="003C1F91"/>
    <w:rsid w:val="003C2004"/>
    <w:rsid w:val="003C2175"/>
    <w:rsid w:val="003C5D16"/>
    <w:rsid w:val="003D7971"/>
    <w:rsid w:val="003E1AF0"/>
    <w:rsid w:val="003E24A5"/>
    <w:rsid w:val="003E67C5"/>
    <w:rsid w:val="003E6B93"/>
    <w:rsid w:val="003E73D4"/>
    <w:rsid w:val="003F21A2"/>
    <w:rsid w:val="003F28B5"/>
    <w:rsid w:val="003F28BB"/>
    <w:rsid w:val="003F2C91"/>
    <w:rsid w:val="003F3D8A"/>
    <w:rsid w:val="00400C77"/>
    <w:rsid w:val="0040193F"/>
    <w:rsid w:val="00406D5B"/>
    <w:rsid w:val="00411CBF"/>
    <w:rsid w:val="004157EC"/>
    <w:rsid w:val="0042280D"/>
    <w:rsid w:val="00423CF7"/>
    <w:rsid w:val="00427805"/>
    <w:rsid w:val="00432708"/>
    <w:rsid w:val="00432F60"/>
    <w:rsid w:val="00435BFC"/>
    <w:rsid w:val="00436B1F"/>
    <w:rsid w:val="004378C2"/>
    <w:rsid w:val="00441094"/>
    <w:rsid w:val="004433FC"/>
    <w:rsid w:val="00444363"/>
    <w:rsid w:val="004461D1"/>
    <w:rsid w:val="0044721E"/>
    <w:rsid w:val="00447EC1"/>
    <w:rsid w:val="00453AF5"/>
    <w:rsid w:val="004543CB"/>
    <w:rsid w:val="004569B0"/>
    <w:rsid w:val="004570F0"/>
    <w:rsid w:val="0045780A"/>
    <w:rsid w:val="00457D93"/>
    <w:rsid w:val="0046069A"/>
    <w:rsid w:val="0046470E"/>
    <w:rsid w:val="0047565A"/>
    <w:rsid w:val="00475D67"/>
    <w:rsid w:val="00477525"/>
    <w:rsid w:val="004805FB"/>
    <w:rsid w:val="004A05E9"/>
    <w:rsid w:val="004A17D9"/>
    <w:rsid w:val="004A2E92"/>
    <w:rsid w:val="004A30B2"/>
    <w:rsid w:val="004A6295"/>
    <w:rsid w:val="004C0195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730C"/>
    <w:rsid w:val="004E0283"/>
    <w:rsid w:val="004E0713"/>
    <w:rsid w:val="004E3DA6"/>
    <w:rsid w:val="004E4E53"/>
    <w:rsid w:val="004E4E57"/>
    <w:rsid w:val="004F1FBE"/>
    <w:rsid w:val="004F2F90"/>
    <w:rsid w:val="004F687F"/>
    <w:rsid w:val="00501FD3"/>
    <w:rsid w:val="00504053"/>
    <w:rsid w:val="005071D0"/>
    <w:rsid w:val="00507454"/>
    <w:rsid w:val="005079CD"/>
    <w:rsid w:val="0051382A"/>
    <w:rsid w:val="00516AB4"/>
    <w:rsid w:val="00521192"/>
    <w:rsid w:val="00523E4A"/>
    <w:rsid w:val="00533464"/>
    <w:rsid w:val="005352A3"/>
    <w:rsid w:val="00537A0F"/>
    <w:rsid w:val="00540721"/>
    <w:rsid w:val="00540826"/>
    <w:rsid w:val="00541A7D"/>
    <w:rsid w:val="00543B91"/>
    <w:rsid w:val="005475FC"/>
    <w:rsid w:val="00554790"/>
    <w:rsid w:val="00554904"/>
    <w:rsid w:val="00556718"/>
    <w:rsid w:val="005637FD"/>
    <w:rsid w:val="005657E9"/>
    <w:rsid w:val="00570DA3"/>
    <w:rsid w:val="005724EA"/>
    <w:rsid w:val="00573315"/>
    <w:rsid w:val="00583264"/>
    <w:rsid w:val="00583B45"/>
    <w:rsid w:val="00583BF1"/>
    <w:rsid w:val="00586E52"/>
    <w:rsid w:val="0059164B"/>
    <w:rsid w:val="00597B28"/>
    <w:rsid w:val="005A34B2"/>
    <w:rsid w:val="005A3AF1"/>
    <w:rsid w:val="005A6524"/>
    <w:rsid w:val="005B7842"/>
    <w:rsid w:val="005C2D16"/>
    <w:rsid w:val="005C376B"/>
    <w:rsid w:val="005C647D"/>
    <w:rsid w:val="005C6648"/>
    <w:rsid w:val="005C6F48"/>
    <w:rsid w:val="005D49F5"/>
    <w:rsid w:val="005D4B37"/>
    <w:rsid w:val="005D69C7"/>
    <w:rsid w:val="005E0620"/>
    <w:rsid w:val="005E21C1"/>
    <w:rsid w:val="005E3C87"/>
    <w:rsid w:val="005E4A97"/>
    <w:rsid w:val="005E75EC"/>
    <w:rsid w:val="005F00A2"/>
    <w:rsid w:val="005F29AF"/>
    <w:rsid w:val="00600848"/>
    <w:rsid w:val="006009FA"/>
    <w:rsid w:val="00601628"/>
    <w:rsid w:val="00601AFC"/>
    <w:rsid w:val="00606208"/>
    <w:rsid w:val="0060725D"/>
    <w:rsid w:val="006108EC"/>
    <w:rsid w:val="0061105B"/>
    <w:rsid w:val="006116DE"/>
    <w:rsid w:val="00611A55"/>
    <w:rsid w:val="006125F7"/>
    <w:rsid w:val="00613899"/>
    <w:rsid w:val="00620ACA"/>
    <w:rsid w:val="00627409"/>
    <w:rsid w:val="00632415"/>
    <w:rsid w:val="0063288D"/>
    <w:rsid w:val="00633AEC"/>
    <w:rsid w:val="006351C2"/>
    <w:rsid w:val="00640D8A"/>
    <w:rsid w:val="006424D0"/>
    <w:rsid w:val="00650DE3"/>
    <w:rsid w:val="00653C51"/>
    <w:rsid w:val="00655EF8"/>
    <w:rsid w:val="0065638A"/>
    <w:rsid w:val="00657FEB"/>
    <w:rsid w:val="00661B50"/>
    <w:rsid w:val="00662775"/>
    <w:rsid w:val="006648C1"/>
    <w:rsid w:val="00664E31"/>
    <w:rsid w:val="006658D0"/>
    <w:rsid w:val="00670FFE"/>
    <w:rsid w:val="00671934"/>
    <w:rsid w:val="00672654"/>
    <w:rsid w:val="00674E4A"/>
    <w:rsid w:val="00676630"/>
    <w:rsid w:val="00677886"/>
    <w:rsid w:val="00680260"/>
    <w:rsid w:val="00680A99"/>
    <w:rsid w:val="00682E08"/>
    <w:rsid w:val="00683A9D"/>
    <w:rsid w:val="006853AF"/>
    <w:rsid w:val="00687C6A"/>
    <w:rsid w:val="0069074E"/>
    <w:rsid w:val="00690970"/>
    <w:rsid w:val="00691402"/>
    <w:rsid w:val="00692808"/>
    <w:rsid w:val="006950CC"/>
    <w:rsid w:val="006A148E"/>
    <w:rsid w:val="006A3979"/>
    <w:rsid w:val="006C30B9"/>
    <w:rsid w:val="006C44D6"/>
    <w:rsid w:val="006D3F1E"/>
    <w:rsid w:val="006E0DF7"/>
    <w:rsid w:val="006E4529"/>
    <w:rsid w:val="006E47D1"/>
    <w:rsid w:val="006F1E6E"/>
    <w:rsid w:val="006F290C"/>
    <w:rsid w:val="006F3560"/>
    <w:rsid w:val="006F3BF1"/>
    <w:rsid w:val="006F695A"/>
    <w:rsid w:val="006F70B3"/>
    <w:rsid w:val="00700114"/>
    <w:rsid w:val="007058AF"/>
    <w:rsid w:val="00705EB2"/>
    <w:rsid w:val="00706518"/>
    <w:rsid w:val="00710BA8"/>
    <w:rsid w:val="0071262A"/>
    <w:rsid w:val="00715FB3"/>
    <w:rsid w:val="007165B9"/>
    <w:rsid w:val="007231C2"/>
    <w:rsid w:val="007234B9"/>
    <w:rsid w:val="00723639"/>
    <w:rsid w:val="00723C11"/>
    <w:rsid w:val="00731903"/>
    <w:rsid w:val="00732131"/>
    <w:rsid w:val="00732C97"/>
    <w:rsid w:val="00732F08"/>
    <w:rsid w:val="00733695"/>
    <w:rsid w:val="0073580B"/>
    <w:rsid w:val="00735F8D"/>
    <w:rsid w:val="007455C9"/>
    <w:rsid w:val="00745EC9"/>
    <w:rsid w:val="0075449B"/>
    <w:rsid w:val="00754DE9"/>
    <w:rsid w:val="007550EE"/>
    <w:rsid w:val="00755422"/>
    <w:rsid w:val="007574AE"/>
    <w:rsid w:val="0076035D"/>
    <w:rsid w:val="00760D9C"/>
    <w:rsid w:val="0076159E"/>
    <w:rsid w:val="0076184D"/>
    <w:rsid w:val="00762282"/>
    <w:rsid w:val="00764599"/>
    <w:rsid w:val="00767601"/>
    <w:rsid w:val="00772217"/>
    <w:rsid w:val="0077221F"/>
    <w:rsid w:val="00776570"/>
    <w:rsid w:val="00777232"/>
    <w:rsid w:val="0077764E"/>
    <w:rsid w:val="00777B5F"/>
    <w:rsid w:val="00781D87"/>
    <w:rsid w:val="00783339"/>
    <w:rsid w:val="00791F07"/>
    <w:rsid w:val="007932A3"/>
    <w:rsid w:val="00793CCF"/>
    <w:rsid w:val="007A16BB"/>
    <w:rsid w:val="007A351B"/>
    <w:rsid w:val="007A4D2A"/>
    <w:rsid w:val="007B3760"/>
    <w:rsid w:val="007B4907"/>
    <w:rsid w:val="007C1220"/>
    <w:rsid w:val="007C2F92"/>
    <w:rsid w:val="007C7141"/>
    <w:rsid w:val="007D0E9B"/>
    <w:rsid w:val="007D1172"/>
    <w:rsid w:val="007D54CC"/>
    <w:rsid w:val="007D5BAD"/>
    <w:rsid w:val="007E2C2B"/>
    <w:rsid w:val="007E31DC"/>
    <w:rsid w:val="007E5005"/>
    <w:rsid w:val="007E5CC5"/>
    <w:rsid w:val="007E795A"/>
    <w:rsid w:val="007F305C"/>
    <w:rsid w:val="007F3509"/>
    <w:rsid w:val="00801223"/>
    <w:rsid w:val="008022A8"/>
    <w:rsid w:val="00803034"/>
    <w:rsid w:val="00831C43"/>
    <w:rsid w:val="00832909"/>
    <w:rsid w:val="0084739A"/>
    <w:rsid w:val="00851608"/>
    <w:rsid w:val="00855606"/>
    <w:rsid w:val="00855A6C"/>
    <w:rsid w:val="00857EAE"/>
    <w:rsid w:val="00860396"/>
    <w:rsid w:val="00864A75"/>
    <w:rsid w:val="0086689F"/>
    <w:rsid w:val="00867135"/>
    <w:rsid w:val="008800F0"/>
    <w:rsid w:val="0088386F"/>
    <w:rsid w:val="00885F40"/>
    <w:rsid w:val="0089150B"/>
    <w:rsid w:val="00895D44"/>
    <w:rsid w:val="00897D85"/>
    <w:rsid w:val="008A19D5"/>
    <w:rsid w:val="008A7AFB"/>
    <w:rsid w:val="008B0341"/>
    <w:rsid w:val="008B1837"/>
    <w:rsid w:val="008B44AD"/>
    <w:rsid w:val="008B5F4B"/>
    <w:rsid w:val="008B633C"/>
    <w:rsid w:val="008C0AD4"/>
    <w:rsid w:val="008C0CF7"/>
    <w:rsid w:val="008C3198"/>
    <w:rsid w:val="008C39BD"/>
    <w:rsid w:val="008C3B42"/>
    <w:rsid w:val="008C5FCD"/>
    <w:rsid w:val="008D031D"/>
    <w:rsid w:val="008D11F1"/>
    <w:rsid w:val="008D2FF5"/>
    <w:rsid w:val="008D3C50"/>
    <w:rsid w:val="008D4F6A"/>
    <w:rsid w:val="008D64E9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8F17AB"/>
    <w:rsid w:val="00902AC9"/>
    <w:rsid w:val="009037D7"/>
    <w:rsid w:val="00913441"/>
    <w:rsid w:val="00913955"/>
    <w:rsid w:val="00915158"/>
    <w:rsid w:val="0092282D"/>
    <w:rsid w:val="009266A4"/>
    <w:rsid w:val="00927180"/>
    <w:rsid w:val="00937157"/>
    <w:rsid w:val="0093750F"/>
    <w:rsid w:val="009400C8"/>
    <w:rsid w:val="0094114C"/>
    <w:rsid w:val="009435C1"/>
    <w:rsid w:val="0094372E"/>
    <w:rsid w:val="00944B2A"/>
    <w:rsid w:val="0094671B"/>
    <w:rsid w:val="0094794B"/>
    <w:rsid w:val="00950011"/>
    <w:rsid w:val="00951E0E"/>
    <w:rsid w:val="00954E6E"/>
    <w:rsid w:val="00956958"/>
    <w:rsid w:val="00957222"/>
    <w:rsid w:val="00961587"/>
    <w:rsid w:val="009629C0"/>
    <w:rsid w:val="0097795B"/>
    <w:rsid w:val="00977DD5"/>
    <w:rsid w:val="00985C05"/>
    <w:rsid w:val="00987639"/>
    <w:rsid w:val="00991721"/>
    <w:rsid w:val="0099313C"/>
    <w:rsid w:val="0099482D"/>
    <w:rsid w:val="009969DE"/>
    <w:rsid w:val="009A402F"/>
    <w:rsid w:val="009B3E37"/>
    <w:rsid w:val="009C084E"/>
    <w:rsid w:val="009D4371"/>
    <w:rsid w:val="009D51BB"/>
    <w:rsid w:val="009E35CF"/>
    <w:rsid w:val="009E6D98"/>
    <w:rsid w:val="009F5E48"/>
    <w:rsid w:val="009F61AA"/>
    <w:rsid w:val="009F6232"/>
    <w:rsid w:val="00A132DF"/>
    <w:rsid w:val="00A14305"/>
    <w:rsid w:val="00A211D8"/>
    <w:rsid w:val="00A2138A"/>
    <w:rsid w:val="00A21610"/>
    <w:rsid w:val="00A21D23"/>
    <w:rsid w:val="00A22E24"/>
    <w:rsid w:val="00A25D81"/>
    <w:rsid w:val="00A26B1B"/>
    <w:rsid w:val="00A26B62"/>
    <w:rsid w:val="00A27FCE"/>
    <w:rsid w:val="00A301FF"/>
    <w:rsid w:val="00A4057B"/>
    <w:rsid w:val="00A43714"/>
    <w:rsid w:val="00A527C3"/>
    <w:rsid w:val="00A52ECD"/>
    <w:rsid w:val="00A53261"/>
    <w:rsid w:val="00A54CE7"/>
    <w:rsid w:val="00A555C3"/>
    <w:rsid w:val="00A57C6D"/>
    <w:rsid w:val="00A60FEB"/>
    <w:rsid w:val="00A63055"/>
    <w:rsid w:val="00A706C4"/>
    <w:rsid w:val="00A7648A"/>
    <w:rsid w:val="00A77F9A"/>
    <w:rsid w:val="00A802FD"/>
    <w:rsid w:val="00A8514E"/>
    <w:rsid w:val="00A864F0"/>
    <w:rsid w:val="00A8671F"/>
    <w:rsid w:val="00A939A9"/>
    <w:rsid w:val="00AA016A"/>
    <w:rsid w:val="00AA2C1C"/>
    <w:rsid w:val="00AA4153"/>
    <w:rsid w:val="00AA53D9"/>
    <w:rsid w:val="00AB0701"/>
    <w:rsid w:val="00AB1809"/>
    <w:rsid w:val="00AB479F"/>
    <w:rsid w:val="00AB59C4"/>
    <w:rsid w:val="00AC1774"/>
    <w:rsid w:val="00AC19B1"/>
    <w:rsid w:val="00AC28E4"/>
    <w:rsid w:val="00AC3943"/>
    <w:rsid w:val="00AC3E06"/>
    <w:rsid w:val="00AC45FE"/>
    <w:rsid w:val="00AC4DDE"/>
    <w:rsid w:val="00AC5B07"/>
    <w:rsid w:val="00AC7348"/>
    <w:rsid w:val="00AC7439"/>
    <w:rsid w:val="00AC77AA"/>
    <w:rsid w:val="00AD137F"/>
    <w:rsid w:val="00AD3C98"/>
    <w:rsid w:val="00AD53BD"/>
    <w:rsid w:val="00AE37A6"/>
    <w:rsid w:val="00AE56A5"/>
    <w:rsid w:val="00AE6508"/>
    <w:rsid w:val="00AE7C68"/>
    <w:rsid w:val="00AF108F"/>
    <w:rsid w:val="00AF168E"/>
    <w:rsid w:val="00AF5BEC"/>
    <w:rsid w:val="00B00303"/>
    <w:rsid w:val="00B0048B"/>
    <w:rsid w:val="00B01502"/>
    <w:rsid w:val="00B044F4"/>
    <w:rsid w:val="00B05A9A"/>
    <w:rsid w:val="00B172C4"/>
    <w:rsid w:val="00B177A1"/>
    <w:rsid w:val="00B17DA6"/>
    <w:rsid w:val="00B21B90"/>
    <w:rsid w:val="00B228E8"/>
    <w:rsid w:val="00B33553"/>
    <w:rsid w:val="00B33F81"/>
    <w:rsid w:val="00B352A2"/>
    <w:rsid w:val="00B36FD5"/>
    <w:rsid w:val="00B411C7"/>
    <w:rsid w:val="00B46B1B"/>
    <w:rsid w:val="00B52192"/>
    <w:rsid w:val="00B547C2"/>
    <w:rsid w:val="00B547FA"/>
    <w:rsid w:val="00B550CD"/>
    <w:rsid w:val="00B5561D"/>
    <w:rsid w:val="00B57723"/>
    <w:rsid w:val="00B57DE4"/>
    <w:rsid w:val="00B64DF4"/>
    <w:rsid w:val="00B66516"/>
    <w:rsid w:val="00B7333A"/>
    <w:rsid w:val="00B75DE7"/>
    <w:rsid w:val="00B76149"/>
    <w:rsid w:val="00B80253"/>
    <w:rsid w:val="00B83B74"/>
    <w:rsid w:val="00B8451E"/>
    <w:rsid w:val="00B852F7"/>
    <w:rsid w:val="00B86770"/>
    <w:rsid w:val="00B873E6"/>
    <w:rsid w:val="00B90780"/>
    <w:rsid w:val="00B93C74"/>
    <w:rsid w:val="00B94660"/>
    <w:rsid w:val="00B97489"/>
    <w:rsid w:val="00BA28AC"/>
    <w:rsid w:val="00BA2BC7"/>
    <w:rsid w:val="00BA4604"/>
    <w:rsid w:val="00BA55C7"/>
    <w:rsid w:val="00BB2542"/>
    <w:rsid w:val="00BC0BC5"/>
    <w:rsid w:val="00BC7E4B"/>
    <w:rsid w:val="00BD0A8F"/>
    <w:rsid w:val="00BD0CA1"/>
    <w:rsid w:val="00BD296E"/>
    <w:rsid w:val="00BD5BE0"/>
    <w:rsid w:val="00BD6755"/>
    <w:rsid w:val="00BD6AE9"/>
    <w:rsid w:val="00BE02D4"/>
    <w:rsid w:val="00BE0B0A"/>
    <w:rsid w:val="00BE6577"/>
    <w:rsid w:val="00BE6A91"/>
    <w:rsid w:val="00BF19FD"/>
    <w:rsid w:val="00BF1E68"/>
    <w:rsid w:val="00BF413B"/>
    <w:rsid w:val="00BF5639"/>
    <w:rsid w:val="00C047AF"/>
    <w:rsid w:val="00C071AB"/>
    <w:rsid w:val="00C15F69"/>
    <w:rsid w:val="00C20645"/>
    <w:rsid w:val="00C20BBC"/>
    <w:rsid w:val="00C222AD"/>
    <w:rsid w:val="00C25195"/>
    <w:rsid w:val="00C26E44"/>
    <w:rsid w:val="00C276BF"/>
    <w:rsid w:val="00C30314"/>
    <w:rsid w:val="00C31CD7"/>
    <w:rsid w:val="00C32686"/>
    <w:rsid w:val="00C3364F"/>
    <w:rsid w:val="00C33B24"/>
    <w:rsid w:val="00C37B64"/>
    <w:rsid w:val="00C404FE"/>
    <w:rsid w:val="00C40E74"/>
    <w:rsid w:val="00C4306C"/>
    <w:rsid w:val="00C45E0F"/>
    <w:rsid w:val="00C5076C"/>
    <w:rsid w:val="00C50FF2"/>
    <w:rsid w:val="00C52404"/>
    <w:rsid w:val="00C52A40"/>
    <w:rsid w:val="00C53A40"/>
    <w:rsid w:val="00C54A6C"/>
    <w:rsid w:val="00C64BD0"/>
    <w:rsid w:val="00C66A32"/>
    <w:rsid w:val="00C71514"/>
    <w:rsid w:val="00C73B2E"/>
    <w:rsid w:val="00C84D8C"/>
    <w:rsid w:val="00C84F49"/>
    <w:rsid w:val="00C9215A"/>
    <w:rsid w:val="00C9488A"/>
    <w:rsid w:val="00C94D1C"/>
    <w:rsid w:val="00C961BE"/>
    <w:rsid w:val="00C975D5"/>
    <w:rsid w:val="00CA4145"/>
    <w:rsid w:val="00CA61C6"/>
    <w:rsid w:val="00CB038D"/>
    <w:rsid w:val="00CB064E"/>
    <w:rsid w:val="00CB2747"/>
    <w:rsid w:val="00CB378E"/>
    <w:rsid w:val="00CB3C1F"/>
    <w:rsid w:val="00CB5A65"/>
    <w:rsid w:val="00CB5CD0"/>
    <w:rsid w:val="00CB6F87"/>
    <w:rsid w:val="00CC1B89"/>
    <w:rsid w:val="00CC1C06"/>
    <w:rsid w:val="00CC2F2E"/>
    <w:rsid w:val="00CC52BC"/>
    <w:rsid w:val="00CC56A2"/>
    <w:rsid w:val="00CD01CE"/>
    <w:rsid w:val="00CD142F"/>
    <w:rsid w:val="00CD2970"/>
    <w:rsid w:val="00CD5C0B"/>
    <w:rsid w:val="00CD7E64"/>
    <w:rsid w:val="00CE1F4C"/>
    <w:rsid w:val="00CE25CD"/>
    <w:rsid w:val="00CE3132"/>
    <w:rsid w:val="00CE33A7"/>
    <w:rsid w:val="00CE6562"/>
    <w:rsid w:val="00CF0758"/>
    <w:rsid w:val="00CF086E"/>
    <w:rsid w:val="00CF35E4"/>
    <w:rsid w:val="00CF5421"/>
    <w:rsid w:val="00CF6C88"/>
    <w:rsid w:val="00D007DA"/>
    <w:rsid w:val="00D01F38"/>
    <w:rsid w:val="00D03128"/>
    <w:rsid w:val="00D12A5E"/>
    <w:rsid w:val="00D170E7"/>
    <w:rsid w:val="00D1715B"/>
    <w:rsid w:val="00D21BD7"/>
    <w:rsid w:val="00D30546"/>
    <w:rsid w:val="00D430F6"/>
    <w:rsid w:val="00D44348"/>
    <w:rsid w:val="00D444ED"/>
    <w:rsid w:val="00D5096C"/>
    <w:rsid w:val="00D55010"/>
    <w:rsid w:val="00D563D0"/>
    <w:rsid w:val="00D57E63"/>
    <w:rsid w:val="00D62865"/>
    <w:rsid w:val="00D66DAE"/>
    <w:rsid w:val="00D7002F"/>
    <w:rsid w:val="00D70B61"/>
    <w:rsid w:val="00D771EE"/>
    <w:rsid w:val="00D772BC"/>
    <w:rsid w:val="00D82454"/>
    <w:rsid w:val="00D82912"/>
    <w:rsid w:val="00D87BAC"/>
    <w:rsid w:val="00D87C99"/>
    <w:rsid w:val="00D94CBF"/>
    <w:rsid w:val="00D97CEA"/>
    <w:rsid w:val="00DA015F"/>
    <w:rsid w:val="00DA1AC3"/>
    <w:rsid w:val="00DA262E"/>
    <w:rsid w:val="00DA3664"/>
    <w:rsid w:val="00DA6783"/>
    <w:rsid w:val="00DA7A32"/>
    <w:rsid w:val="00DB6AB2"/>
    <w:rsid w:val="00DC2287"/>
    <w:rsid w:val="00DC4089"/>
    <w:rsid w:val="00DC5AA4"/>
    <w:rsid w:val="00DC5DC0"/>
    <w:rsid w:val="00DC66E7"/>
    <w:rsid w:val="00DD1762"/>
    <w:rsid w:val="00DD18F5"/>
    <w:rsid w:val="00DD2D07"/>
    <w:rsid w:val="00DD3852"/>
    <w:rsid w:val="00DD5886"/>
    <w:rsid w:val="00DD7E34"/>
    <w:rsid w:val="00DE1827"/>
    <w:rsid w:val="00DE23B4"/>
    <w:rsid w:val="00DE351F"/>
    <w:rsid w:val="00DE5B38"/>
    <w:rsid w:val="00DE7A25"/>
    <w:rsid w:val="00DF040B"/>
    <w:rsid w:val="00DF0843"/>
    <w:rsid w:val="00DF1867"/>
    <w:rsid w:val="00DF4931"/>
    <w:rsid w:val="00E00CB6"/>
    <w:rsid w:val="00E03438"/>
    <w:rsid w:val="00E04CDE"/>
    <w:rsid w:val="00E0595F"/>
    <w:rsid w:val="00E0643C"/>
    <w:rsid w:val="00E06773"/>
    <w:rsid w:val="00E129EE"/>
    <w:rsid w:val="00E14A4E"/>
    <w:rsid w:val="00E1625B"/>
    <w:rsid w:val="00E21055"/>
    <w:rsid w:val="00E21192"/>
    <w:rsid w:val="00E217CD"/>
    <w:rsid w:val="00E26FCC"/>
    <w:rsid w:val="00E3080C"/>
    <w:rsid w:val="00E30CB5"/>
    <w:rsid w:val="00E3212F"/>
    <w:rsid w:val="00E42BA4"/>
    <w:rsid w:val="00E43819"/>
    <w:rsid w:val="00E468B7"/>
    <w:rsid w:val="00E5086C"/>
    <w:rsid w:val="00E51030"/>
    <w:rsid w:val="00E5115E"/>
    <w:rsid w:val="00E51167"/>
    <w:rsid w:val="00E533A4"/>
    <w:rsid w:val="00E53BBE"/>
    <w:rsid w:val="00E549E7"/>
    <w:rsid w:val="00E55C36"/>
    <w:rsid w:val="00E7332A"/>
    <w:rsid w:val="00E76D81"/>
    <w:rsid w:val="00E81498"/>
    <w:rsid w:val="00E832DE"/>
    <w:rsid w:val="00E841B0"/>
    <w:rsid w:val="00E84E03"/>
    <w:rsid w:val="00E856F0"/>
    <w:rsid w:val="00E860E7"/>
    <w:rsid w:val="00E92ABE"/>
    <w:rsid w:val="00E968CC"/>
    <w:rsid w:val="00E96E91"/>
    <w:rsid w:val="00EA0B9B"/>
    <w:rsid w:val="00EA274D"/>
    <w:rsid w:val="00EA5C7C"/>
    <w:rsid w:val="00EB0A76"/>
    <w:rsid w:val="00EB1727"/>
    <w:rsid w:val="00EB3106"/>
    <w:rsid w:val="00EB4AF2"/>
    <w:rsid w:val="00EC7983"/>
    <w:rsid w:val="00EC7FDA"/>
    <w:rsid w:val="00ED2129"/>
    <w:rsid w:val="00ED2836"/>
    <w:rsid w:val="00ED29C0"/>
    <w:rsid w:val="00ED3671"/>
    <w:rsid w:val="00ED5814"/>
    <w:rsid w:val="00ED62FC"/>
    <w:rsid w:val="00ED6DC3"/>
    <w:rsid w:val="00EE0507"/>
    <w:rsid w:val="00EE1206"/>
    <w:rsid w:val="00EE4653"/>
    <w:rsid w:val="00EE4E78"/>
    <w:rsid w:val="00EF068B"/>
    <w:rsid w:val="00EF16EB"/>
    <w:rsid w:val="00EF1B4C"/>
    <w:rsid w:val="00EF230B"/>
    <w:rsid w:val="00EF7950"/>
    <w:rsid w:val="00F020AF"/>
    <w:rsid w:val="00F042EB"/>
    <w:rsid w:val="00F04B58"/>
    <w:rsid w:val="00F0558E"/>
    <w:rsid w:val="00F06517"/>
    <w:rsid w:val="00F07C00"/>
    <w:rsid w:val="00F10789"/>
    <w:rsid w:val="00F156AE"/>
    <w:rsid w:val="00F2305E"/>
    <w:rsid w:val="00F31ECA"/>
    <w:rsid w:val="00F32440"/>
    <w:rsid w:val="00F36FB0"/>
    <w:rsid w:val="00F428DF"/>
    <w:rsid w:val="00F43DD6"/>
    <w:rsid w:val="00F46EB2"/>
    <w:rsid w:val="00F56AC1"/>
    <w:rsid w:val="00F56EBC"/>
    <w:rsid w:val="00F57700"/>
    <w:rsid w:val="00F61690"/>
    <w:rsid w:val="00F65E0A"/>
    <w:rsid w:val="00F67B9D"/>
    <w:rsid w:val="00F739E0"/>
    <w:rsid w:val="00F82AB8"/>
    <w:rsid w:val="00F907CF"/>
    <w:rsid w:val="00F91823"/>
    <w:rsid w:val="00F919B4"/>
    <w:rsid w:val="00F967AE"/>
    <w:rsid w:val="00F97CA2"/>
    <w:rsid w:val="00FA0733"/>
    <w:rsid w:val="00FA07D6"/>
    <w:rsid w:val="00FA42E0"/>
    <w:rsid w:val="00FA4EB5"/>
    <w:rsid w:val="00FB02F6"/>
    <w:rsid w:val="00FB0E5C"/>
    <w:rsid w:val="00FB17A6"/>
    <w:rsid w:val="00FB261E"/>
    <w:rsid w:val="00FB3D8A"/>
    <w:rsid w:val="00FB3D9B"/>
    <w:rsid w:val="00FC0480"/>
    <w:rsid w:val="00FC4D69"/>
    <w:rsid w:val="00FD33BF"/>
    <w:rsid w:val="00FD6D2F"/>
    <w:rsid w:val="00FD7A52"/>
    <w:rsid w:val="00FE7F78"/>
    <w:rsid w:val="00FF0FBF"/>
    <w:rsid w:val="00FF5831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1505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  <w15:docId w15:val="{A1C8FD66-52B4-45E7-AB06-A1D5C2AD4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B90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rsid w:val="0093750F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5E0620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5E0620"/>
    <w:rPr>
      <w:rFonts w:ascii="Tahoma" w:hAnsi="Tahoma" w:cs="Tahoma"/>
      <w:snapToGrid w:val="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EA71CAE0-F944-4C7D-BA87-ECDD0B6696F5}"/>
</file>

<file path=customXml/itemProps2.xml><?xml version="1.0" encoding="utf-8"?>
<ds:datastoreItem xmlns:ds="http://schemas.openxmlformats.org/officeDocument/2006/customXml" ds:itemID="{AA41EBD8-80FA-4008-B35F-9E9DAFD2C713}"/>
</file>

<file path=customXml/itemProps3.xml><?xml version="1.0" encoding="utf-8"?>
<ds:datastoreItem xmlns:ds="http://schemas.openxmlformats.org/officeDocument/2006/customXml" ds:itemID="{480ECA5F-D44A-4E41-BF75-FDD9858BFB8E}"/>
</file>

<file path=docProps/app.xml><?xml version="1.0" encoding="utf-8"?>
<Properties xmlns="http://schemas.openxmlformats.org/officeDocument/2006/extended-properties" xmlns:vt="http://schemas.openxmlformats.org/officeDocument/2006/docPropsVTypes">
  <Template>4C238E68.dotm</Template>
  <TotalTime>14</TotalTime>
  <Pages>10</Pages>
  <Words>1840</Words>
  <Characters>10493</Characters>
  <Application>Microsoft Office Word</Application>
  <DocSecurity>0</DocSecurity>
  <Lines>87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MEMORIA</vt:lpstr>
      <vt:lpstr>MEMORIA</vt:lpstr>
    </vt:vector>
  </TitlesOfParts>
  <Company>Consorci d'Aigües de Tarragona</Company>
  <LinksUpToDate>false</LinksUpToDate>
  <CharactersWithSpaces>12309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Begoña Coll</cp:lastModifiedBy>
  <cp:revision>16</cp:revision>
  <cp:lastPrinted>2005-04-13T13:28:00Z</cp:lastPrinted>
  <dcterms:created xsi:type="dcterms:W3CDTF">2013-05-15T08:23:00Z</dcterms:created>
  <dcterms:modified xsi:type="dcterms:W3CDTF">2020-04-23T14:37:00Z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